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4F" w:rsidRPr="00482EF9" w:rsidRDefault="00DF542E">
      <w:pPr>
        <w:rPr>
          <w:b/>
          <w:sz w:val="28"/>
        </w:rPr>
      </w:pPr>
      <w:r w:rsidRPr="00482EF9">
        <w:rPr>
          <w:b/>
          <w:noProof/>
          <w:sz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-558466</wp:posOffset>
            </wp:positionH>
            <wp:positionV relativeFrom="paragraph">
              <wp:posOffset>529389</wp:posOffset>
            </wp:positionV>
            <wp:extent cx="7679256" cy="9553074"/>
            <wp:effectExtent l="19050" t="0" r="0" b="0"/>
            <wp:wrapNone/>
            <wp:docPr id="2" name="Obraz 1" descr="C:\Users\Katarzyna\Desktop\klasyfikowanie figury gr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zyna\Desktop\klasyfikowanie figury grub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256" cy="9553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2EF9">
        <w:rPr>
          <w:b/>
          <w:sz w:val="28"/>
        </w:rPr>
        <w:t>Na każdym sznurku narysuj tyle koralików, ile danych figur jest na dole strony. Ułatwieniem będzie zaznaczenie tych samych figur jednym kolorem.</w:t>
      </w:r>
    </w:p>
    <w:sectPr w:rsidR="007B474F" w:rsidRPr="00482EF9" w:rsidSect="00482E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76B5"/>
    <w:rsid w:val="000376B5"/>
    <w:rsid w:val="00482EF9"/>
    <w:rsid w:val="007B474F"/>
    <w:rsid w:val="009325F8"/>
    <w:rsid w:val="00DF542E"/>
    <w:rsid w:val="00F01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7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7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Bajszczak</dc:creator>
  <cp:lastModifiedBy>Katarzyna Bajszczak</cp:lastModifiedBy>
  <cp:revision>3</cp:revision>
  <dcterms:created xsi:type="dcterms:W3CDTF">2020-03-18T18:46:00Z</dcterms:created>
  <dcterms:modified xsi:type="dcterms:W3CDTF">2020-03-19T10:24:00Z</dcterms:modified>
</cp:coreProperties>
</file>