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F7" w:rsidRPr="00E155F7" w:rsidRDefault="00E155F7" w:rsidP="00E15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F7">
        <w:rPr>
          <w:rFonts w:ascii="Times New Roman" w:hAnsi="Times New Roman" w:cs="Times New Roman"/>
          <w:b/>
          <w:sz w:val="28"/>
          <w:szCs w:val="28"/>
        </w:rPr>
        <w:t>Szkoła Promująca Zdrowie</w:t>
      </w:r>
    </w:p>
    <w:p w:rsidR="00E155F7" w:rsidRDefault="00E155F7" w:rsidP="00E15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2021/2022</w:t>
      </w:r>
    </w:p>
    <w:p w:rsidR="00E155F7" w:rsidRDefault="00E155F7" w:rsidP="00E1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C83" w:rsidRDefault="00E155F7" w:rsidP="002F7C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5F7">
        <w:rPr>
          <w:rFonts w:ascii="Times New Roman" w:hAnsi="Times New Roman" w:cs="Times New Roman"/>
          <w:b/>
          <w:sz w:val="28"/>
          <w:szCs w:val="28"/>
        </w:rPr>
        <w:t xml:space="preserve">Problem priorytetowy do rozwiązania: </w:t>
      </w:r>
      <w:r w:rsidRPr="00E155F7">
        <w:rPr>
          <w:rFonts w:ascii="Times New Roman" w:hAnsi="Times New Roman" w:cs="Times New Roman"/>
          <w:sz w:val="28"/>
          <w:szCs w:val="28"/>
        </w:rPr>
        <w:t>Niewłaściwe nawyki żywieniowe i mała aktywność ruchowa wśród uczniów.</w:t>
      </w:r>
    </w:p>
    <w:p w:rsidR="002F7C83" w:rsidRDefault="002F7C83" w:rsidP="002F7C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5F7" w:rsidRPr="002F7C83" w:rsidRDefault="00E155F7" w:rsidP="002F7C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C83">
        <w:rPr>
          <w:rFonts w:ascii="Times New Roman" w:hAnsi="Times New Roman" w:cs="Times New Roman"/>
          <w:b/>
          <w:sz w:val="28"/>
          <w:szCs w:val="28"/>
        </w:rPr>
        <w:t>Opis problemu:</w:t>
      </w:r>
      <w:r w:rsidR="002F7C83" w:rsidRPr="002F7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C83">
        <w:rPr>
          <w:rFonts w:ascii="Times New Roman" w:hAnsi="Times New Roman" w:cs="Times New Roman"/>
          <w:sz w:val="28"/>
          <w:szCs w:val="28"/>
        </w:rPr>
        <w:t xml:space="preserve"> Na podstawie wyników badań jako podstawowy problem priorytetowy wskazano niewłaściwe nawyki żywieniowe oraz małą aktywność ruchową wśród uczniów. Wiele dzieci z oddziałów przedszkolnych oraz młodszych klas przychodzi do szkoły bez zjedzenia pierwszego śniadania. Znacząca grupa starszych uczniów spoż</w:t>
      </w:r>
      <w:r w:rsidR="00B453BE">
        <w:rPr>
          <w:rFonts w:ascii="Times New Roman" w:hAnsi="Times New Roman" w:cs="Times New Roman"/>
          <w:sz w:val="28"/>
          <w:szCs w:val="28"/>
        </w:rPr>
        <w:t>ywa słodycze kilka razy w ciągu dnia</w:t>
      </w:r>
      <w:r w:rsidRPr="002F7C83">
        <w:rPr>
          <w:rFonts w:ascii="Times New Roman" w:hAnsi="Times New Roman" w:cs="Times New Roman"/>
          <w:sz w:val="28"/>
          <w:szCs w:val="28"/>
        </w:rPr>
        <w:t>. Bardzo duża grupa uczniów nie poświęca czasu wo</w:t>
      </w:r>
      <w:r w:rsidR="002F7C83" w:rsidRPr="002F7C83">
        <w:rPr>
          <w:rFonts w:ascii="Times New Roman" w:hAnsi="Times New Roman" w:cs="Times New Roman"/>
          <w:sz w:val="28"/>
          <w:szCs w:val="28"/>
        </w:rPr>
        <w:t>lnego na aktywność ruchową, przeznaczając swój wolny czas</w:t>
      </w:r>
      <w:r w:rsidR="00B453BE">
        <w:rPr>
          <w:rFonts w:ascii="Times New Roman" w:hAnsi="Times New Roman" w:cs="Times New Roman"/>
          <w:sz w:val="28"/>
          <w:szCs w:val="28"/>
        </w:rPr>
        <w:t xml:space="preserve"> na spędzanie go przed komputerem od</w:t>
      </w:r>
      <w:r w:rsidR="002F7C83" w:rsidRPr="002F7C83">
        <w:rPr>
          <w:rFonts w:ascii="Times New Roman" w:hAnsi="Times New Roman" w:cs="Times New Roman"/>
          <w:sz w:val="28"/>
          <w:szCs w:val="28"/>
        </w:rPr>
        <w:t xml:space="preserve"> 2 do 5 godzin dziennie.</w:t>
      </w:r>
    </w:p>
    <w:p w:rsidR="002F7C83" w:rsidRPr="00FD77F8" w:rsidRDefault="00FD77F8" w:rsidP="00FD77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3.      </w:t>
      </w:r>
      <w:r w:rsidR="002F7C83" w:rsidRPr="00FD77F8">
        <w:rPr>
          <w:rFonts w:ascii="Times New Roman" w:hAnsi="Times New Roman" w:cs="Times New Roman"/>
          <w:b/>
          <w:sz w:val="28"/>
          <w:szCs w:val="28"/>
        </w:rPr>
        <w:t>Przyczyny istnienia problemu:</w:t>
      </w:r>
    </w:p>
    <w:p w:rsidR="002F7C83" w:rsidRDefault="002F7C83" w:rsidP="002F7C83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brak wiedzy i świadomości konsekwencji niewłaściwego odżywiania się uczniów;</w:t>
      </w:r>
    </w:p>
    <w:p w:rsidR="002F7C83" w:rsidRDefault="002F7C83" w:rsidP="002F7C83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mała świadomość wśród uczniów dotycząca roli ruchu w prawidłowym rozwoju.</w:t>
      </w:r>
    </w:p>
    <w:p w:rsidR="00FD77F8" w:rsidRPr="00FD77F8" w:rsidRDefault="00FD77F8" w:rsidP="00FD77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4.      </w:t>
      </w:r>
      <w:r w:rsidRPr="00FD77F8">
        <w:rPr>
          <w:rFonts w:ascii="Times New Roman" w:hAnsi="Times New Roman" w:cs="Times New Roman"/>
          <w:b/>
          <w:sz w:val="28"/>
          <w:szCs w:val="28"/>
        </w:rPr>
        <w:t>Rozwiązania dla usunięcia przyczyn problemu:</w:t>
      </w:r>
    </w:p>
    <w:p w:rsidR="00FD77F8" w:rsidRDefault="00FD77F8" w:rsidP="00FD77F8">
      <w:pPr>
        <w:pStyle w:val="Akapitzlist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F8" w:rsidRDefault="00FD77F8" w:rsidP="00FD77F8">
      <w:pPr>
        <w:pStyle w:val="Akapitzli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opracowanie przez zespół nauczycieli do spraw promocji zdrowia działań promujących zdrowe odżywianie oraz         aktywny tryb życia wśród uczniów,</w:t>
      </w:r>
    </w:p>
    <w:p w:rsidR="002F7C83" w:rsidRPr="00FD77F8" w:rsidRDefault="00FD77F8" w:rsidP="00FD77F8">
      <w:pPr>
        <w:pStyle w:val="Akapitzlist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włączenie rodziców do działań promujących zdrowie.</w:t>
      </w:r>
      <w:r w:rsidRPr="00FD77F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F7C83" w:rsidRPr="00FD77F8" w:rsidRDefault="00FD77F8" w:rsidP="00FD77F8">
      <w:pPr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F8">
        <w:rPr>
          <w:rFonts w:ascii="Times New Roman" w:hAnsi="Times New Roman" w:cs="Times New Roman"/>
          <w:b/>
          <w:sz w:val="28"/>
          <w:szCs w:val="28"/>
        </w:rPr>
        <w:lastRenderedPageBreak/>
        <w:t>PLAN DZIAŁAŃ NA ROK SZKOLNY</w:t>
      </w:r>
    </w:p>
    <w:p w:rsidR="00FD77F8" w:rsidRPr="00FD77F8" w:rsidRDefault="00FD77F8" w:rsidP="00FD77F8">
      <w:pPr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F8">
        <w:rPr>
          <w:rFonts w:ascii="Times New Roman" w:hAnsi="Times New Roman" w:cs="Times New Roman"/>
          <w:b/>
          <w:sz w:val="28"/>
          <w:szCs w:val="28"/>
        </w:rPr>
        <w:t>2021/2022</w:t>
      </w:r>
    </w:p>
    <w:tbl>
      <w:tblPr>
        <w:tblStyle w:val="Tabela-Siatka"/>
        <w:tblW w:w="15027" w:type="dxa"/>
        <w:tblInd w:w="-318" w:type="dxa"/>
        <w:tblLook w:val="04A0" w:firstRow="1" w:lastRow="0" w:firstColumn="1" w:lastColumn="0" w:noHBand="0" w:noVBand="1"/>
      </w:tblPr>
      <w:tblGrid>
        <w:gridCol w:w="3576"/>
        <w:gridCol w:w="2192"/>
        <w:gridCol w:w="2192"/>
        <w:gridCol w:w="2192"/>
        <w:gridCol w:w="2193"/>
        <w:gridCol w:w="2682"/>
      </w:tblGrid>
      <w:tr w:rsidR="00B15045" w:rsidTr="00B15045">
        <w:tc>
          <w:tcPr>
            <w:tcW w:w="3576" w:type="dxa"/>
          </w:tcPr>
          <w:p w:rsidR="00B15045" w:rsidRDefault="00B15045" w:rsidP="00D21C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45">
              <w:rPr>
                <w:rFonts w:ascii="Times New Roman" w:hAnsi="Times New Roman" w:cs="Times New Roman"/>
                <w:sz w:val="28"/>
                <w:szCs w:val="28"/>
              </w:rPr>
              <w:t>Nazwa zadania</w:t>
            </w:r>
          </w:p>
        </w:tc>
        <w:tc>
          <w:tcPr>
            <w:tcW w:w="2192" w:type="dxa"/>
          </w:tcPr>
          <w:p w:rsidR="00B15045" w:rsidRDefault="00B15045" w:rsidP="00D21C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45">
              <w:rPr>
                <w:rFonts w:ascii="Times New Roman" w:hAnsi="Times New Roman" w:cs="Times New Roman"/>
                <w:sz w:val="28"/>
                <w:szCs w:val="28"/>
              </w:rPr>
              <w:t>Kryterium sukcesu</w:t>
            </w:r>
          </w:p>
        </w:tc>
        <w:tc>
          <w:tcPr>
            <w:tcW w:w="2192" w:type="dxa"/>
          </w:tcPr>
          <w:p w:rsidR="00D21C03" w:rsidRDefault="00B15045" w:rsidP="00D21C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45">
              <w:rPr>
                <w:rFonts w:ascii="Times New Roman" w:hAnsi="Times New Roman" w:cs="Times New Roman"/>
                <w:sz w:val="28"/>
                <w:szCs w:val="28"/>
              </w:rPr>
              <w:t xml:space="preserve">Termin </w:t>
            </w:r>
          </w:p>
          <w:p w:rsidR="00B15045" w:rsidRDefault="00B15045" w:rsidP="00D21C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45">
              <w:rPr>
                <w:rFonts w:ascii="Times New Roman" w:hAnsi="Times New Roman" w:cs="Times New Roman"/>
                <w:sz w:val="28"/>
                <w:szCs w:val="28"/>
              </w:rPr>
              <w:t>realizacji</w:t>
            </w:r>
          </w:p>
        </w:tc>
        <w:tc>
          <w:tcPr>
            <w:tcW w:w="2192" w:type="dxa"/>
          </w:tcPr>
          <w:p w:rsidR="00B15045" w:rsidRDefault="00B15045" w:rsidP="00D21C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45">
              <w:rPr>
                <w:rFonts w:ascii="Times New Roman" w:hAnsi="Times New Roman" w:cs="Times New Roman"/>
                <w:sz w:val="28"/>
                <w:szCs w:val="28"/>
              </w:rPr>
              <w:t>Wykonawcy/ osoby odpowiedzialne</w:t>
            </w:r>
          </w:p>
        </w:tc>
        <w:tc>
          <w:tcPr>
            <w:tcW w:w="2193" w:type="dxa"/>
          </w:tcPr>
          <w:p w:rsidR="00B15045" w:rsidRDefault="00B15045" w:rsidP="00D21C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45">
              <w:rPr>
                <w:rFonts w:ascii="Times New Roman" w:hAnsi="Times New Roman" w:cs="Times New Roman"/>
                <w:sz w:val="28"/>
                <w:szCs w:val="28"/>
              </w:rPr>
              <w:t>Środki/ zasoby</w:t>
            </w:r>
          </w:p>
        </w:tc>
        <w:tc>
          <w:tcPr>
            <w:tcW w:w="2682" w:type="dxa"/>
          </w:tcPr>
          <w:p w:rsidR="00B15045" w:rsidRDefault="00B15045" w:rsidP="00D21C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45">
              <w:rPr>
                <w:rFonts w:ascii="Times New Roman" w:hAnsi="Times New Roman" w:cs="Times New Roman"/>
                <w:sz w:val="28"/>
                <w:szCs w:val="28"/>
              </w:rPr>
              <w:t>Sposoby sprawdzania wykonania zadania</w:t>
            </w:r>
          </w:p>
        </w:tc>
      </w:tr>
      <w:tr w:rsidR="00B15045" w:rsidTr="00B15045">
        <w:tc>
          <w:tcPr>
            <w:tcW w:w="3576" w:type="dxa"/>
          </w:tcPr>
          <w:p w:rsidR="00D21C03" w:rsidRPr="00D21C03" w:rsidRDefault="00D21C03" w:rsidP="00D2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C03">
              <w:rPr>
                <w:rFonts w:ascii="Times New Roman" w:hAnsi="Times New Roman" w:cs="Times New Roman"/>
                <w:sz w:val="28"/>
                <w:szCs w:val="28"/>
              </w:rPr>
              <w:t>1. Zapoznanie społeczności szkolnej z priorytetem SzPZ       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roku szkolnym 2021/2022</w:t>
            </w:r>
            <w:r w:rsidRPr="00D21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045" w:rsidRDefault="00B15045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03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03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03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03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03" w:rsidRDefault="00D21C03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„Drzewa płucami Ziemi”</w:t>
            </w:r>
          </w:p>
          <w:p w:rsidR="00D21C03" w:rsidRDefault="00D21C03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zajęcia w oddziałach przedszkolnych oraz kl. </w:t>
            </w:r>
            <w:r w:rsidR="002209B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I-</w:t>
            </w:r>
            <w:r w:rsidR="002209BC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1C03" w:rsidRDefault="00D21C03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quiz Mikołajkowy,</w:t>
            </w:r>
          </w:p>
          <w:p w:rsidR="00D21C03" w:rsidRDefault="00D21C03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Eko drzewo.</w:t>
            </w:r>
          </w:p>
          <w:p w:rsidR="002209BC" w:rsidRDefault="002209BC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3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XXXII Ogólnopolski Bieg Rodła.</w:t>
            </w:r>
          </w:p>
          <w:p w:rsidR="002209BC" w:rsidRDefault="002209BC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„Rodzinnie witamy jesień”</w:t>
            </w:r>
          </w:p>
          <w:p w:rsidR="0028349F" w:rsidRDefault="0028349F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ognisko i zabawy sportowe z rodzicami uczniów kl. II.</w:t>
            </w:r>
          </w:p>
          <w:p w:rsidR="0028349F" w:rsidRDefault="0028349F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3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„Zdrowy smakołyk przedszkolaka” –konkurs plastyczny w oddziałach przedszkolnych.</w:t>
            </w:r>
          </w:p>
          <w:p w:rsidR="004F3AF1" w:rsidRDefault="004F3AF1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1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„Jesteśmy dumni z Polski”</w:t>
            </w:r>
            <w:r w:rsidR="004518D0">
              <w:rPr>
                <w:rFonts w:ascii="Times New Roman" w:hAnsi="Times New Roman" w:cs="Times New Roman"/>
                <w:sz w:val="28"/>
                <w:szCs w:val="28"/>
              </w:rPr>
              <w:t xml:space="preserve"> konkurs plastyczny w kl. II. </w:t>
            </w:r>
          </w:p>
          <w:p w:rsidR="004F3AF1" w:rsidRDefault="004F3AF1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Pr="00D21C03" w:rsidRDefault="004518D0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7„Zrozumieć niepełnosprawność” – konkurs kl. II.</w:t>
            </w:r>
          </w:p>
          <w:p w:rsidR="00D21C03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3AF1">
              <w:rPr>
                <w:rFonts w:ascii="Times New Roman" w:hAnsi="Times New Roman" w:cs="Times New Roman"/>
                <w:sz w:val="28"/>
                <w:szCs w:val="28"/>
              </w:rPr>
              <w:t>. „Pieczemy rodzinnie w domu</w:t>
            </w:r>
            <w:r w:rsidR="004433E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F3AF1">
              <w:rPr>
                <w:rFonts w:ascii="Times New Roman" w:hAnsi="Times New Roman" w:cs="Times New Roman"/>
                <w:sz w:val="28"/>
                <w:szCs w:val="28"/>
              </w:rPr>
              <w:t xml:space="preserve"> -nagrywanie filmików</w:t>
            </w:r>
            <w:r w:rsidR="004433E9">
              <w:rPr>
                <w:rFonts w:ascii="Times New Roman" w:hAnsi="Times New Roman" w:cs="Times New Roman"/>
                <w:sz w:val="28"/>
                <w:szCs w:val="28"/>
              </w:rPr>
              <w:t xml:space="preserve"> kl. II</w:t>
            </w:r>
            <w:r w:rsidR="004F3AF1">
              <w:rPr>
                <w:rFonts w:ascii="Times New Roman" w:hAnsi="Times New Roman" w:cs="Times New Roman"/>
                <w:sz w:val="28"/>
                <w:szCs w:val="28"/>
              </w:rPr>
              <w:t>. Kl. IV-VIII</w:t>
            </w: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pierniki świąteczne,</w:t>
            </w: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zapusty – pączki, faworki,</w:t>
            </w: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walentynkowe słodkości.</w:t>
            </w: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2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3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273">
              <w:rPr>
                <w:rFonts w:ascii="Times New Roman" w:hAnsi="Times New Roman" w:cs="Times New Roman"/>
                <w:sz w:val="28"/>
                <w:szCs w:val="28"/>
              </w:rPr>
              <w:t>Projekt „Kuchenne tajemnice” kl. II.</w:t>
            </w: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0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2273">
              <w:rPr>
                <w:rFonts w:ascii="Times New Roman" w:hAnsi="Times New Roman" w:cs="Times New Roman"/>
                <w:sz w:val="28"/>
                <w:szCs w:val="28"/>
              </w:rPr>
              <w:t xml:space="preserve"> „Zdrowa Niepodległa” – 103 okrążenia lub marszu w koło małego boiska w 103 rocznicę odzyskania Niepodległości – kl. I-VIII.</w:t>
            </w: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061E">
              <w:rPr>
                <w:rFonts w:ascii="Times New Roman" w:hAnsi="Times New Roman" w:cs="Times New Roman"/>
                <w:sz w:val="28"/>
                <w:szCs w:val="28"/>
              </w:rPr>
              <w:t xml:space="preserve">. Konkursy wynikające z programu „Zachowaj trzeźwy umysł” kl. 0-VIII. </w:t>
            </w:r>
          </w:p>
          <w:p w:rsidR="00D21C03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4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061E">
              <w:rPr>
                <w:rFonts w:ascii="Times New Roman" w:hAnsi="Times New Roman" w:cs="Times New Roman"/>
                <w:sz w:val="28"/>
                <w:szCs w:val="28"/>
              </w:rPr>
              <w:t xml:space="preserve"> Mistrzostwa szkoły w tenisie stołowym kl.</w:t>
            </w:r>
            <w:r w:rsidR="00D34BBF">
              <w:rPr>
                <w:rFonts w:ascii="Times New Roman" w:hAnsi="Times New Roman" w:cs="Times New Roman"/>
                <w:sz w:val="28"/>
                <w:szCs w:val="28"/>
              </w:rPr>
              <w:t xml:space="preserve"> IV-VIII.</w:t>
            </w: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85" w:rsidRDefault="00EC4285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85" w:rsidRDefault="00EC4285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31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BBF">
              <w:rPr>
                <w:rFonts w:ascii="Times New Roman" w:hAnsi="Times New Roman" w:cs="Times New Roman"/>
                <w:sz w:val="28"/>
                <w:szCs w:val="28"/>
              </w:rPr>
              <w:t xml:space="preserve"> „Cuda w kuchni”- eksperymenty</w:t>
            </w:r>
            <w:r w:rsidR="00131D6E">
              <w:rPr>
                <w:rFonts w:ascii="Times New Roman" w:hAnsi="Times New Roman" w:cs="Times New Roman"/>
                <w:sz w:val="28"/>
                <w:szCs w:val="28"/>
              </w:rPr>
              <w:t xml:space="preserve"> w</w:t>
            </w:r>
            <w:r w:rsidR="00D34BBF">
              <w:rPr>
                <w:rFonts w:ascii="Times New Roman" w:hAnsi="Times New Roman" w:cs="Times New Roman"/>
                <w:sz w:val="28"/>
                <w:szCs w:val="28"/>
              </w:rPr>
              <w:t xml:space="preserve"> kl. II</w:t>
            </w:r>
            <w:r w:rsidR="00131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31D6E">
              <w:rPr>
                <w:rFonts w:ascii="Times New Roman" w:hAnsi="Times New Roman" w:cs="Times New Roman"/>
                <w:sz w:val="28"/>
                <w:szCs w:val="28"/>
              </w:rPr>
              <w:t>. Program profilaktyczny</w:t>
            </w: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UNPLUGGED kl. VII-VIII.</w:t>
            </w: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23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1D6E">
              <w:rPr>
                <w:rFonts w:ascii="Times New Roman" w:hAnsi="Times New Roman" w:cs="Times New Roman"/>
                <w:sz w:val="28"/>
                <w:szCs w:val="28"/>
              </w:rPr>
              <w:t xml:space="preserve"> Szkolne rozgrywki drużyn 4 osobowych w piłkę nożną kl. IV-VIII.</w:t>
            </w: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03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23B44">
              <w:rPr>
                <w:rFonts w:ascii="Times New Roman" w:hAnsi="Times New Roman" w:cs="Times New Roman"/>
                <w:sz w:val="28"/>
                <w:szCs w:val="28"/>
              </w:rPr>
              <w:t>. „Być czystym, być zdrowym” – cykl pogadanek i zajęć, konkurs plastyczny w kl. II.</w:t>
            </w: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3B44">
              <w:rPr>
                <w:rFonts w:ascii="Times New Roman" w:hAnsi="Times New Roman" w:cs="Times New Roman"/>
                <w:sz w:val="28"/>
                <w:szCs w:val="28"/>
              </w:rPr>
              <w:t>. „ Ruch to zdrowie” – konkurencje sportowe przedszkolaków.</w:t>
            </w: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453BE">
              <w:rPr>
                <w:rFonts w:ascii="Times New Roman" w:hAnsi="Times New Roman" w:cs="Times New Roman"/>
                <w:sz w:val="28"/>
                <w:szCs w:val="28"/>
              </w:rPr>
              <w:t>. „Klasa małych ratowników” – nauka pierwszej pomocy z rodzicami dzieci z OSP w Gostkowie. Kl. I-III.</w:t>
            </w: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53BE">
              <w:rPr>
                <w:rFonts w:ascii="Times New Roman" w:hAnsi="Times New Roman" w:cs="Times New Roman"/>
                <w:sz w:val="28"/>
                <w:szCs w:val="28"/>
              </w:rPr>
              <w:t>. „Dzień Sportu”</w:t>
            </w:r>
          </w:p>
          <w:p w:rsidR="00D21C03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03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03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B15045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-z</w:t>
            </w:r>
            <w:r w:rsidRPr="00D21C03">
              <w:rPr>
                <w:rFonts w:ascii="Times New Roman" w:hAnsi="Times New Roman" w:cs="Times New Roman"/>
                <w:sz w:val="28"/>
                <w:szCs w:val="28"/>
              </w:rPr>
              <w:t xml:space="preserve">apoznanie społeczności szkolnej </w:t>
            </w:r>
            <w:r w:rsidR="0056061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21C03">
              <w:rPr>
                <w:rFonts w:ascii="Times New Roman" w:hAnsi="Times New Roman" w:cs="Times New Roman"/>
                <w:sz w:val="28"/>
                <w:szCs w:val="28"/>
              </w:rPr>
              <w:t>z prior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ytetem SzPZ w roku szkolnym 2021/2022</w:t>
            </w:r>
            <w:r w:rsidRPr="00D21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C03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03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dzieci weźmie udział w zajęciach.</w:t>
            </w: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-40% społeczności lokalnej weźmie udział w biegu</w:t>
            </w: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- 100% udziału uczniów oraz rodziców w imprezie.</w:t>
            </w: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- 90% dzieci weźmie udział w konkursie. </w:t>
            </w: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dzieci weźmie udział w konkursie.</w:t>
            </w: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dzieci weźmie udział w konkursie.</w:t>
            </w: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uczniów weźmie udział,</w:t>
            </w: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uczniów weźmie udział</w:t>
            </w: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- 90% udziału uczniów w imprezie</w:t>
            </w: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- 90% uczniów weźmie udział w konkursach</w:t>
            </w: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- 20% uczniów z kl. IV-VIII weźmie udział</w:t>
            </w: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85" w:rsidRDefault="00EC4285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85" w:rsidRDefault="00EC4285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- 100% uczniów weźmie udział </w:t>
            </w:r>
            <w:r w:rsidR="00131D6E">
              <w:rPr>
                <w:rFonts w:ascii="Times New Roman" w:hAnsi="Times New Roman" w:cs="Times New Roman"/>
                <w:sz w:val="28"/>
                <w:szCs w:val="28"/>
              </w:rPr>
              <w:t>w zajęciach</w:t>
            </w: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uczniów weźmie udział w programie</w:t>
            </w: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- 80% uczniów weźmie udział</w:t>
            </w: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uczniów weźmie udział</w:t>
            </w: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dzieci z oddziałów przedszkolnych weźmie udział w imprezie.</w:t>
            </w: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dzieci weźmie udział w warsztatach nauki pierwszej pomocy.</w:t>
            </w: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uczniów kl. I-VIII weźmie udział                 w imprezie</w:t>
            </w:r>
          </w:p>
        </w:tc>
        <w:tc>
          <w:tcPr>
            <w:tcW w:w="2192" w:type="dxa"/>
          </w:tcPr>
          <w:p w:rsidR="00D21C03" w:rsidRPr="00D21C03" w:rsidRDefault="00D21C03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wrzesień</w:t>
            </w:r>
          </w:p>
          <w:p w:rsidR="00D21C03" w:rsidRPr="00D21C03" w:rsidRDefault="00D21C03" w:rsidP="00D2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21C03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  <w:p w:rsidR="00B15045" w:rsidRDefault="00B15045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03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03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03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03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03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Pr="002209BC" w:rsidRDefault="00D21C03" w:rsidP="00220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9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09BC" w:rsidRPr="002209BC">
              <w:rPr>
                <w:rFonts w:ascii="Times New Roman" w:hAnsi="Times New Roman" w:cs="Times New Roman"/>
                <w:sz w:val="28"/>
                <w:szCs w:val="28"/>
              </w:rPr>
              <w:t>wrzesień/</w:t>
            </w:r>
          </w:p>
          <w:p w:rsidR="00D21C03" w:rsidRDefault="002209BC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209BC">
              <w:rPr>
                <w:rFonts w:ascii="Times New Roman" w:hAnsi="Times New Roman" w:cs="Times New Roman"/>
                <w:sz w:val="28"/>
                <w:szCs w:val="28"/>
              </w:rPr>
              <w:t>aździernik</w:t>
            </w:r>
          </w:p>
          <w:p w:rsidR="002209BC" w:rsidRDefault="002209BC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październik</w:t>
            </w:r>
          </w:p>
          <w:p w:rsidR="0028349F" w:rsidRDefault="0028349F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wrzesień</w:t>
            </w:r>
          </w:p>
          <w:p w:rsidR="0028349F" w:rsidRDefault="0028349F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październik</w:t>
            </w:r>
          </w:p>
          <w:p w:rsidR="004433E9" w:rsidRDefault="004433E9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518D0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październik</w:t>
            </w:r>
          </w:p>
          <w:p w:rsidR="004F3AF1" w:rsidRDefault="004F3AF1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listopad</w:t>
            </w:r>
          </w:p>
          <w:p w:rsidR="004518D0" w:rsidRDefault="004518D0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grudzień,</w:t>
            </w:r>
          </w:p>
          <w:p w:rsidR="004433E9" w:rsidRDefault="004F3AF1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  <w:p w:rsidR="00D82273" w:rsidRDefault="00D82273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wrzesień, październik</w:t>
            </w:r>
          </w:p>
          <w:p w:rsidR="00D82273" w:rsidRDefault="00D82273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4F3AF1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październik,</w:t>
            </w:r>
          </w:p>
          <w:p w:rsidR="004F3AF1" w:rsidRDefault="004F3AF1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  <w:p w:rsidR="0056061E" w:rsidRDefault="0056061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II semestr</w:t>
            </w:r>
          </w:p>
          <w:p w:rsidR="00D34BBF" w:rsidRDefault="00D34BBF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4F3AF1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I</w:t>
            </w:r>
            <w:r w:rsidR="00D34BBF">
              <w:rPr>
                <w:rFonts w:ascii="Times New Roman" w:hAnsi="Times New Roman" w:cs="Times New Roman"/>
                <w:sz w:val="28"/>
                <w:szCs w:val="28"/>
              </w:rPr>
              <w:t xml:space="preserve"> semestr</w:t>
            </w:r>
          </w:p>
          <w:p w:rsidR="00131D6E" w:rsidRDefault="00131D6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85" w:rsidRDefault="00EC4285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85" w:rsidRDefault="00EC4285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marzec</w:t>
            </w:r>
          </w:p>
          <w:p w:rsidR="00131D6E" w:rsidRDefault="00131D6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cały rok </w:t>
            </w:r>
          </w:p>
          <w:p w:rsidR="00131D6E" w:rsidRDefault="00131D6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II </w:t>
            </w:r>
            <w:r w:rsidR="00623B44">
              <w:rPr>
                <w:rFonts w:ascii="Times New Roman" w:hAnsi="Times New Roman" w:cs="Times New Roman"/>
                <w:sz w:val="28"/>
                <w:szCs w:val="28"/>
              </w:rPr>
              <w:t>semestr</w:t>
            </w:r>
          </w:p>
          <w:p w:rsidR="00623B44" w:rsidRDefault="00623B44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luty</w:t>
            </w:r>
          </w:p>
          <w:p w:rsidR="00623B44" w:rsidRDefault="00623B44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maj</w:t>
            </w:r>
          </w:p>
          <w:p w:rsidR="00B453BE" w:rsidRDefault="00B453B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maj</w:t>
            </w:r>
          </w:p>
          <w:p w:rsidR="00B453BE" w:rsidRDefault="00B453B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209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czerwiec</w:t>
            </w:r>
          </w:p>
        </w:tc>
        <w:tc>
          <w:tcPr>
            <w:tcW w:w="2192" w:type="dxa"/>
          </w:tcPr>
          <w:p w:rsidR="00B15045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21C03">
              <w:rPr>
                <w:rFonts w:ascii="Times New Roman" w:hAnsi="Times New Roman" w:cs="Times New Roman"/>
                <w:sz w:val="28"/>
                <w:szCs w:val="28"/>
              </w:rPr>
              <w:t>szkolny zespół ds. promocji zdrowia</w:t>
            </w: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J. Sikorska,</w:t>
            </w: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Bukowska,</w:t>
            </w: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Malek</w:t>
            </w: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D. Kutełło,</w:t>
            </w: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 Gostkowo,</w:t>
            </w: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Gmina Bytów, OSP Gostkowo, Sołtys Gostkowa</w:t>
            </w:r>
            <w:r w:rsidR="0028349F">
              <w:rPr>
                <w:rFonts w:ascii="Times New Roman" w:hAnsi="Times New Roman" w:cs="Times New Roman"/>
                <w:sz w:val="28"/>
                <w:szCs w:val="28"/>
              </w:rPr>
              <w:t xml:space="preserve">, sponsorzy </w:t>
            </w: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J. Sikorska, rodzice</w:t>
            </w: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M. Hering,</w:t>
            </w: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Miloch</w:t>
            </w: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J. Sikorska</w:t>
            </w: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Sikorska</w:t>
            </w: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J. Sikorska,</w:t>
            </w: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S.Malek</w:t>
            </w:r>
          </w:p>
          <w:p w:rsidR="004433E9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4433E9">
              <w:rPr>
                <w:rFonts w:ascii="Times New Roman" w:hAnsi="Times New Roman" w:cs="Times New Roman"/>
                <w:sz w:val="28"/>
                <w:szCs w:val="28"/>
              </w:rPr>
              <w:t>odzice</w:t>
            </w: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J. Sikorska, rodzice</w:t>
            </w: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S. Malek</w:t>
            </w: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-pedagog szkolny</w:t>
            </w: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D. Kutełło</w:t>
            </w: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85" w:rsidRDefault="00EC4285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85" w:rsidRDefault="00EC4285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J. Sikorska</w:t>
            </w: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pedagog,</w:t>
            </w: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Wirska,</w:t>
            </w: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Skierka</w:t>
            </w: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D. Kutełło</w:t>
            </w: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J. Sikorska,</w:t>
            </w: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Pielęgniarka szkolna</w:t>
            </w: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EC4285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M. Mil</w:t>
            </w:r>
            <w:bookmarkStart w:id="0" w:name="_GoBack"/>
            <w:bookmarkEnd w:id="0"/>
            <w:r w:rsidR="00623B44">
              <w:rPr>
                <w:rFonts w:ascii="Times New Roman" w:hAnsi="Times New Roman" w:cs="Times New Roman"/>
                <w:sz w:val="28"/>
                <w:szCs w:val="28"/>
              </w:rPr>
              <w:t>och,</w:t>
            </w: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Hering</w:t>
            </w: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wychowawcy kl I-III</w:t>
            </w:r>
            <w:r w:rsidR="00B453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Rodzice z OSP</w:t>
            </w: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53BE">
              <w:rPr>
                <w:rFonts w:ascii="Times New Roman" w:hAnsi="Times New Roman" w:cs="Times New Roman"/>
                <w:sz w:val="28"/>
                <w:szCs w:val="28"/>
              </w:rPr>
              <w:t xml:space="preserve">D. Kutełło, </w:t>
            </w: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B15045" w:rsidRDefault="00D21C0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własne</w:t>
            </w: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własne</w:t>
            </w: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SP Gostkowo,</w:t>
            </w: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Gmina Bytów</w:t>
            </w: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własne</w:t>
            </w: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własne</w:t>
            </w: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własne</w:t>
            </w: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GKRPA</w:t>
            </w: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własne</w:t>
            </w: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własne</w:t>
            </w: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GKRPA</w:t>
            </w: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061E">
              <w:rPr>
                <w:rFonts w:ascii="Times New Roman" w:hAnsi="Times New Roman" w:cs="Times New Roman"/>
                <w:sz w:val="28"/>
                <w:szCs w:val="28"/>
              </w:rPr>
              <w:t xml:space="preserve"> środki z Gminy Bytów- Gminnej Komisji Rozwiązywania Problemów Alkoholowych</w:t>
            </w: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GKRPA</w:t>
            </w: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85" w:rsidRDefault="00EC4285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85" w:rsidRDefault="00EC4285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własne</w:t>
            </w: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GKRPA</w:t>
            </w: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własne</w:t>
            </w: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własne</w:t>
            </w: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własne</w:t>
            </w: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własne</w:t>
            </w: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własne</w:t>
            </w:r>
          </w:p>
        </w:tc>
        <w:tc>
          <w:tcPr>
            <w:tcW w:w="2682" w:type="dxa"/>
          </w:tcPr>
          <w:p w:rsidR="002209BC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protokół z RP</w:t>
            </w: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BC" w:rsidRDefault="002209BC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wpisy w dzienniku</w:t>
            </w:r>
            <w:r w:rsidR="00283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str. Int. Szkoły</w:t>
            </w: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str. Int. Szkoły </w:t>
            </w: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wpisy w dzienniku, zdjęcia</w:t>
            </w: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9F" w:rsidRDefault="0028349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wpisy w dzienniku, zdjęcia</w:t>
            </w: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zdjęcia, wpisy w dzienniku</w:t>
            </w: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Sprawozdanie, wpisy w dzienniku, zdjęcia</w:t>
            </w: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9" w:rsidRDefault="004433E9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wpisy w dzienniku, zdjęcia</w:t>
            </w: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F1" w:rsidRDefault="004F3AF1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wpisy w dzienniku, zdjęcia</w:t>
            </w: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73" w:rsidRDefault="00D82273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zdjęcia na str. Int. </w:t>
            </w:r>
            <w:r w:rsidR="0056061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zkoły</w:t>
            </w: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1E" w:rsidRDefault="0056061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061E">
              <w:rPr>
                <w:rFonts w:ascii="Times New Roman" w:hAnsi="Times New Roman" w:cs="Times New Roman"/>
                <w:sz w:val="28"/>
                <w:szCs w:val="28"/>
              </w:rPr>
              <w:t>zdjęcia, wpisy na stronie int., sprawozdanie z realizacji programu</w:t>
            </w: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BF" w:rsidRDefault="00D34BBF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zdjęcia, wpisy na str. Int. Szkoły, wpisy w dzienniku n-la wuefu</w:t>
            </w:r>
            <w:r w:rsidR="004F3AF1">
              <w:rPr>
                <w:rFonts w:ascii="Times New Roman" w:hAnsi="Times New Roman" w:cs="Times New Roman"/>
                <w:sz w:val="28"/>
                <w:szCs w:val="28"/>
              </w:rPr>
              <w:t>, sprawozdanie</w:t>
            </w: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85" w:rsidRDefault="00EC4285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85" w:rsidRDefault="00EC4285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wpisy w dzienniku, zdjęcia</w:t>
            </w: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sprawozdanie z programu, zdjęcia</w:t>
            </w: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E" w:rsidRDefault="00131D6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sprawozdanie n-la wuefu, zdjęcia</w:t>
            </w: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wpisy w dzienniku, zdjęcia</w:t>
            </w: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B44" w:rsidRDefault="00623B44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wpisy w dzienniku, zdjęcia</w:t>
            </w: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D0" w:rsidRDefault="004518D0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zdjęcia, wpisy w dzienniku</w:t>
            </w: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F7C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zdj. na str. Int. szkoły</w:t>
            </w:r>
          </w:p>
        </w:tc>
      </w:tr>
    </w:tbl>
    <w:p w:rsidR="002F7C83" w:rsidRPr="00B15045" w:rsidRDefault="002F7C83" w:rsidP="002F7C83">
      <w:pPr>
        <w:pStyle w:val="Akapitzlist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2F7C83" w:rsidRPr="00B15045" w:rsidSect="00E155F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0F" w:rsidRDefault="00B5650F" w:rsidP="00B5650F">
      <w:pPr>
        <w:spacing w:after="0" w:line="240" w:lineRule="auto"/>
      </w:pPr>
      <w:r>
        <w:separator/>
      </w:r>
    </w:p>
  </w:endnote>
  <w:endnote w:type="continuationSeparator" w:id="0">
    <w:p w:rsidR="00B5650F" w:rsidRDefault="00B5650F" w:rsidP="00B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134185"/>
      <w:docPartObj>
        <w:docPartGallery w:val="Page Numbers (Bottom of Page)"/>
        <w:docPartUnique/>
      </w:docPartObj>
    </w:sdtPr>
    <w:sdtContent>
      <w:p w:rsidR="00B5650F" w:rsidRDefault="00B565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650F" w:rsidRDefault="00B56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0F" w:rsidRDefault="00B5650F" w:rsidP="00B5650F">
      <w:pPr>
        <w:spacing w:after="0" w:line="240" w:lineRule="auto"/>
      </w:pPr>
      <w:r>
        <w:separator/>
      </w:r>
    </w:p>
  </w:footnote>
  <w:footnote w:type="continuationSeparator" w:id="0">
    <w:p w:rsidR="00B5650F" w:rsidRDefault="00B5650F" w:rsidP="00B5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27FF"/>
    <w:multiLevelType w:val="hybridMultilevel"/>
    <w:tmpl w:val="187CCE3A"/>
    <w:lvl w:ilvl="0" w:tplc="1CDC88D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F7"/>
    <w:rsid w:val="00131D6E"/>
    <w:rsid w:val="002209BC"/>
    <w:rsid w:val="00250E48"/>
    <w:rsid w:val="0028349F"/>
    <w:rsid w:val="002F7C83"/>
    <w:rsid w:val="004433E9"/>
    <w:rsid w:val="004518D0"/>
    <w:rsid w:val="004F3AF1"/>
    <w:rsid w:val="0056061E"/>
    <w:rsid w:val="00623B44"/>
    <w:rsid w:val="009E6F9A"/>
    <w:rsid w:val="00B15045"/>
    <w:rsid w:val="00B453BE"/>
    <w:rsid w:val="00B5650F"/>
    <w:rsid w:val="00D21C03"/>
    <w:rsid w:val="00D34BBF"/>
    <w:rsid w:val="00D82273"/>
    <w:rsid w:val="00E155F7"/>
    <w:rsid w:val="00EC4285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5F7"/>
    <w:pPr>
      <w:ind w:left="720"/>
      <w:contextualSpacing/>
    </w:pPr>
  </w:style>
  <w:style w:type="table" w:styleId="Tabela-Siatka">
    <w:name w:val="Table Grid"/>
    <w:basedOn w:val="Standardowy"/>
    <w:uiPriority w:val="59"/>
    <w:rsid w:val="00B1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50F"/>
  </w:style>
  <w:style w:type="paragraph" w:styleId="Stopka">
    <w:name w:val="footer"/>
    <w:basedOn w:val="Normalny"/>
    <w:link w:val="StopkaZnak"/>
    <w:uiPriority w:val="99"/>
    <w:unhideWhenUsed/>
    <w:rsid w:val="00B5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5F7"/>
    <w:pPr>
      <w:ind w:left="720"/>
      <w:contextualSpacing/>
    </w:pPr>
  </w:style>
  <w:style w:type="table" w:styleId="Tabela-Siatka">
    <w:name w:val="Table Grid"/>
    <w:basedOn w:val="Standardowy"/>
    <w:uiPriority w:val="59"/>
    <w:rsid w:val="00B1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50F"/>
  </w:style>
  <w:style w:type="paragraph" w:styleId="Stopka">
    <w:name w:val="footer"/>
    <w:basedOn w:val="Normalny"/>
    <w:link w:val="StopkaZnak"/>
    <w:uiPriority w:val="99"/>
    <w:unhideWhenUsed/>
    <w:rsid w:val="00B5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Hering</dc:creator>
  <cp:lastModifiedBy>Daniel Hering</cp:lastModifiedBy>
  <cp:revision>2</cp:revision>
  <dcterms:created xsi:type="dcterms:W3CDTF">2021-10-06T13:49:00Z</dcterms:created>
  <dcterms:modified xsi:type="dcterms:W3CDTF">2021-10-06T13:49:00Z</dcterms:modified>
</cp:coreProperties>
</file>