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044" w:rsidRDefault="00600D30">
      <w:pPr>
        <w:pStyle w:val="Standard"/>
      </w:pPr>
      <w:r>
        <w:rPr>
          <w:rFonts w:ascii="Book Antiqua" w:hAnsi="Book Antiqua"/>
          <w:b/>
          <w:bCs/>
          <w:i/>
          <w:iCs/>
          <w:sz w:val="40"/>
          <w:szCs w:val="40"/>
        </w:rPr>
        <w:t xml:space="preserve">              </w:t>
      </w:r>
      <w:r>
        <w:rPr>
          <w:rFonts w:ascii="Book Antiqua" w:hAnsi="Book Antiqua"/>
          <w:b/>
          <w:bCs/>
          <w:i/>
          <w:iCs/>
          <w:color w:val="92D050"/>
          <w:sz w:val="40"/>
          <w:szCs w:val="40"/>
        </w:rPr>
        <w:t>Rodzinny Konkurs Online</w:t>
      </w:r>
    </w:p>
    <w:p w:rsidR="00F97044" w:rsidRDefault="00600D30">
      <w:pPr>
        <w:pStyle w:val="Standard"/>
      </w:pPr>
      <w:r>
        <w:rPr>
          <w:rFonts w:ascii="Book Antiqua" w:hAnsi="Book Antiqua"/>
          <w:b/>
          <w:bCs/>
          <w:i/>
          <w:iCs/>
          <w:color w:val="92D050"/>
          <w:sz w:val="40"/>
          <w:szCs w:val="40"/>
        </w:rPr>
        <w:t xml:space="preserve">              „Koszyczek wielkanocny”</w:t>
      </w:r>
    </w:p>
    <w:p w:rsidR="00F97044" w:rsidRDefault="00600D30">
      <w:pPr>
        <w:pStyle w:val="Standard"/>
        <w:jc w:val="center"/>
        <w:rPr>
          <w:rFonts w:ascii="Book Antiqua" w:hAnsi="Book Antiqua"/>
          <w:b/>
          <w:bCs/>
          <w:i/>
          <w:iCs/>
          <w:sz w:val="40"/>
          <w:szCs w:val="40"/>
        </w:rPr>
      </w:pPr>
      <w:r>
        <w:rPr>
          <w:rFonts w:ascii="Book Antiqua" w:hAnsi="Book Antiqua"/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-474480</wp:posOffset>
            </wp:positionH>
            <wp:positionV relativeFrom="paragraph">
              <wp:posOffset>90720</wp:posOffset>
            </wp:positionV>
            <wp:extent cx="6782400" cy="3841200"/>
            <wp:effectExtent l="0" t="0" r="0" b="6900"/>
            <wp:wrapNone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2400" cy="3841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97044" w:rsidRDefault="00F97044">
      <w:pPr>
        <w:pStyle w:val="Standard"/>
        <w:rPr>
          <w:rFonts w:ascii="Book Antiqua" w:hAnsi="Book Antiqua"/>
          <w:sz w:val="36"/>
          <w:szCs w:val="36"/>
        </w:rPr>
      </w:pPr>
    </w:p>
    <w:p w:rsidR="00F97044" w:rsidRDefault="00F97044">
      <w:pPr>
        <w:pStyle w:val="Standard"/>
        <w:rPr>
          <w:rFonts w:ascii="Book Antiqua" w:hAnsi="Book Antiqua"/>
          <w:sz w:val="36"/>
          <w:szCs w:val="36"/>
        </w:rPr>
      </w:pPr>
    </w:p>
    <w:p w:rsidR="00F97044" w:rsidRDefault="00F97044">
      <w:pPr>
        <w:pStyle w:val="Standard"/>
        <w:rPr>
          <w:rFonts w:ascii="Book Antiqua" w:hAnsi="Book Antiqua"/>
          <w:sz w:val="36"/>
          <w:szCs w:val="36"/>
        </w:rPr>
      </w:pPr>
    </w:p>
    <w:p w:rsidR="00F97044" w:rsidRDefault="00F97044">
      <w:pPr>
        <w:pStyle w:val="Standard"/>
        <w:rPr>
          <w:rFonts w:ascii="Book Antiqua" w:hAnsi="Book Antiqua"/>
          <w:sz w:val="36"/>
          <w:szCs w:val="36"/>
        </w:rPr>
      </w:pPr>
    </w:p>
    <w:p w:rsidR="00F97044" w:rsidRDefault="00F97044">
      <w:pPr>
        <w:pStyle w:val="Standard"/>
        <w:rPr>
          <w:rFonts w:ascii="Book Antiqua" w:hAnsi="Book Antiqua"/>
          <w:sz w:val="36"/>
          <w:szCs w:val="36"/>
        </w:rPr>
      </w:pPr>
    </w:p>
    <w:p w:rsidR="00F97044" w:rsidRDefault="00F97044">
      <w:pPr>
        <w:pStyle w:val="Standard"/>
        <w:rPr>
          <w:rFonts w:ascii="Book Antiqua" w:hAnsi="Book Antiqua"/>
          <w:sz w:val="36"/>
          <w:szCs w:val="36"/>
        </w:rPr>
      </w:pPr>
    </w:p>
    <w:p w:rsidR="00F97044" w:rsidRDefault="00F97044">
      <w:pPr>
        <w:pStyle w:val="Standard"/>
        <w:rPr>
          <w:rFonts w:ascii="Book Antiqua" w:hAnsi="Book Antiqua"/>
          <w:sz w:val="36"/>
          <w:szCs w:val="36"/>
        </w:rPr>
      </w:pPr>
    </w:p>
    <w:p w:rsidR="00F97044" w:rsidRDefault="00F97044">
      <w:pPr>
        <w:pStyle w:val="Standard"/>
        <w:rPr>
          <w:rFonts w:ascii="Book Antiqua" w:hAnsi="Book Antiqua"/>
          <w:sz w:val="36"/>
          <w:szCs w:val="36"/>
        </w:rPr>
      </w:pPr>
    </w:p>
    <w:p w:rsidR="00F97044" w:rsidRDefault="00F97044">
      <w:pPr>
        <w:pStyle w:val="Standard"/>
        <w:rPr>
          <w:rFonts w:ascii="Book Antiqua" w:hAnsi="Book Antiqua"/>
          <w:b/>
          <w:bCs/>
          <w:sz w:val="36"/>
          <w:szCs w:val="36"/>
        </w:rPr>
      </w:pPr>
    </w:p>
    <w:p w:rsidR="00F97044" w:rsidRDefault="00600D30">
      <w:pPr>
        <w:pStyle w:val="Standard"/>
        <w:tabs>
          <w:tab w:val="left" w:pos="7297"/>
        </w:tabs>
        <w:jc w:val="center"/>
        <w:rPr>
          <w:rFonts w:ascii="Book Antiqua" w:hAnsi="Book Antiqua" w:cs="Arial"/>
          <w:b/>
          <w:bCs/>
          <w:i/>
          <w:iCs/>
          <w:color w:val="833C0B"/>
          <w:sz w:val="36"/>
          <w:szCs w:val="36"/>
        </w:rPr>
      </w:pPr>
      <w:r>
        <w:rPr>
          <w:rFonts w:ascii="Book Antiqua" w:hAnsi="Book Antiqua" w:cs="Arial"/>
          <w:b/>
          <w:bCs/>
          <w:i/>
          <w:iCs/>
          <w:color w:val="833C0B"/>
          <w:sz w:val="36"/>
          <w:szCs w:val="36"/>
        </w:rPr>
        <w:t>Drogie Dzieci, Drodzy Rodzice! Zapraszamy Was do udziału w konkursie o tematyce wielkanocnej.</w:t>
      </w:r>
    </w:p>
    <w:p w:rsidR="00F97044" w:rsidRDefault="00600D30">
      <w:pPr>
        <w:pStyle w:val="Standard"/>
        <w:spacing w:after="0" w:line="240" w:lineRule="auto"/>
        <w:rPr>
          <w:rFonts w:ascii="Book Antiqua" w:eastAsia="Times New Roman" w:hAnsi="Book Antiqua" w:cs="Times New Roman"/>
          <w:i/>
          <w:iCs/>
          <w:color w:val="2E74B5"/>
          <w:sz w:val="30"/>
          <w:szCs w:val="30"/>
          <w:lang w:eastAsia="pl-PL"/>
        </w:rPr>
      </w:pPr>
      <w:r>
        <w:rPr>
          <w:rFonts w:ascii="Book Antiqua" w:eastAsia="Times New Roman" w:hAnsi="Book Antiqua" w:cs="Times New Roman"/>
          <w:i/>
          <w:iCs/>
          <w:color w:val="2E74B5"/>
          <w:sz w:val="30"/>
          <w:szCs w:val="30"/>
          <w:lang w:eastAsia="pl-PL"/>
        </w:rPr>
        <w:t>Cele konkursu:</w:t>
      </w:r>
    </w:p>
    <w:p w:rsidR="00F97044" w:rsidRDefault="00600D30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i/>
          <w:iCs/>
          <w:color w:val="2E74B5"/>
          <w:sz w:val="30"/>
          <w:szCs w:val="30"/>
          <w:lang w:eastAsia="pl-PL"/>
        </w:rPr>
      </w:pPr>
      <w:r>
        <w:rPr>
          <w:rFonts w:ascii="Book Antiqua" w:eastAsia="Times New Roman" w:hAnsi="Book Antiqua" w:cs="Times New Roman"/>
          <w:i/>
          <w:iCs/>
          <w:color w:val="2E74B5"/>
          <w:sz w:val="30"/>
          <w:szCs w:val="30"/>
          <w:lang w:eastAsia="pl-PL"/>
        </w:rPr>
        <w:t xml:space="preserve">Nawiązanie do tradycji </w:t>
      </w:r>
      <w:r>
        <w:rPr>
          <w:rFonts w:ascii="Book Antiqua" w:eastAsia="Times New Roman" w:hAnsi="Book Antiqua" w:cs="Times New Roman"/>
          <w:i/>
          <w:iCs/>
          <w:color w:val="2E74B5"/>
          <w:sz w:val="30"/>
          <w:szCs w:val="30"/>
          <w:lang w:eastAsia="pl-PL"/>
        </w:rPr>
        <w:t>wielkanocnych</w:t>
      </w:r>
    </w:p>
    <w:p w:rsidR="00F97044" w:rsidRDefault="00600D30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i/>
          <w:iCs/>
          <w:color w:val="2E74B5"/>
          <w:sz w:val="30"/>
          <w:szCs w:val="30"/>
          <w:lang w:eastAsia="pl-PL"/>
        </w:rPr>
      </w:pPr>
      <w:r>
        <w:rPr>
          <w:rFonts w:ascii="Book Antiqua" w:eastAsia="Times New Roman" w:hAnsi="Book Antiqua" w:cs="Times New Roman"/>
          <w:i/>
          <w:iCs/>
          <w:color w:val="2E74B5"/>
          <w:sz w:val="30"/>
          <w:szCs w:val="30"/>
          <w:lang w:eastAsia="pl-PL"/>
        </w:rPr>
        <w:t>Rozwijanie twórczych zainteresowań i wyobraźni oraz kreatywności dzieci.</w:t>
      </w:r>
    </w:p>
    <w:p w:rsidR="00F97044" w:rsidRDefault="00600D30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Arial"/>
          <w:i/>
          <w:iCs/>
          <w:color w:val="2E74B5"/>
          <w:sz w:val="30"/>
          <w:szCs w:val="30"/>
          <w:lang w:eastAsia="pl-PL"/>
        </w:rPr>
      </w:pPr>
      <w:r>
        <w:rPr>
          <w:rFonts w:ascii="Book Antiqua" w:eastAsia="Times New Roman" w:hAnsi="Book Antiqua" w:cs="Arial"/>
          <w:i/>
          <w:iCs/>
          <w:color w:val="2E74B5"/>
          <w:sz w:val="30"/>
          <w:szCs w:val="30"/>
          <w:lang w:eastAsia="pl-PL"/>
        </w:rPr>
        <w:t>Rozwijanie wrażliwości estetycznej oraz uzdolnień plastycznych dzieci</w:t>
      </w:r>
    </w:p>
    <w:p w:rsidR="00F97044" w:rsidRDefault="00600D30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Arial"/>
          <w:i/>
          <w:iCs/>
          <w:color w:val="2E74B5"/>
          <w:sz w:val="30"/>
          <w:szCs w:val="30"/>
          <w:lang w:eastAsia="pl-PL"/>
        </w:rPr>
      </w:pPr>
      <w:r>
        <w:rPr>
          <w:rFonts w:ascii="Book Antiqua" w:eastAsia="Times New Roman" w:hAnsi="Book Antiqua" w:cs="Arial"/>
          <w:i/>
          <w:iCs/>
          <w:color w:val="2E74B5"/>
          <w:sz w:val="30"/>
          <w:szCs w:val="30"/>
          <w:lang w:eastAsia="pl-PL"/>
        </w:rPr>
        <w:t>Promowanie twórczości dziecięcej</w:t>
      </w:r>
    </w:p>
    <w:p w:rsidR="00F97044" w:rsidRDefault="00600D30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Arial"/>
          <w:i/>
          <w:iCs/>
          <w:color w:val="2E74B5"/>
          <w:sz w:val="30"/>
          <w:szCs w:val="30"/>
          <w:lang w:eastAsia="pl-PL"/>
        </w:rPr>
      </w:pPr>
      <w:r>
        <w:rPr>
          <w:rFonts w:ascii="Book Antiqua" w:eastAsia="Times New Roman" w:hAnsi="Book Antiqua" w:cs="Arial"/>
          <w:i/>
          <w:iCs/>
          <w:color w:val="2E74B5"/>
          <w:sz w:val="30"/>
          <w:szCs w:val="30"/>
          <w:lang w:eastAsia="pl-PL"/>
        </w:rPr>
        <w:t>Integracja dzieci i rodziców</w:t>
      </w:r>
    </w:p>
    <w:p w:rsidR="00F97044" w:rsidRDefault="00F97044">
      <w:pPr>
        <w:pStyle w:val="Standard"/>
        <w:spacing w:after="0" w:line="240" w:lineRule="auto"/>
        <w:ind w:left="360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F97044" w:rsidRDefault="00600D30">
      <w:pPr>
        <w:pStyle w:val="Standard"/>
        <w:spacing w:after="0" w:line="240" w:lineRule="auto"/>
        <w:jc w:val="center"/>
        <w:rPr>
          <w:rFonts w:ascii="Book Antiqua" w:eastAsia="Times New Roman" w:hAnsi="Book Antiqua" w:cs="Arial"/>
          <w:i/>
          <w:iCs/>
          <w:color w:val="FF0000"/>
          <w:sz w:val="36"/>
          <w:szCs w:val="36"/>
          <w:lang w:eastAsia="pl-PL"/>
        </w:rPr>
      </w:pPr>
      <w:r>
        <w:rPr>
          <w:rFonts w:ascii="Book Antiqua" w:eastAsia="Times New Roman" w:hAnsi="Book Antiqua" w:cs="Arial"/>
          <w:i/>
          <w:iCs/>
          <w:color w:val="FF0000"/>
          <w:sz w:val="36"/>
          <w:szCs w:val="36"/>
          <w:lang w:eastAsia="pl-PL"/>
        </w:rPr>
        <w:t xml:space="preserve">Uczestnicy: Konkurs </w:t>
      </w:r>
      <w:r>
        <w:rPr>
          <w:rFonts w:ascii="Book Antiqua" w:eastAsia="Times New Roman" w:hAnsi="Book Antiqua" w:cs="Arial"/>
          <w:i/>
          <w:iCs/>
          <w:color w:val="FF0000"/>
          <w:sz w:val="36"/>
          <w:szCs w:val="36"/>
          <w:lang w:eastAsia="pl-PL"/>
        </w:rPr>
        <w:t>adresowany jest dla dzieci z wszystkich grup wiekowych i ich rodziców</w:t>
      </w:r>
    </w:p>
    <w:p w:rsidR="00F97044" w:rsidRDefault="00F97044">
      <w:pPr>
        <w:pStyle w:val="Standard"/>
        <w:spacing w:after="0" w:line="240" w:lineRule="auto"/>
        <w:rPr>
          <w:rFonts w:ascii="Book Antiqua" w:eastAsia="Times New Roman" w:hAnsi="Book Antiqua" w:cs="Arial"/>
          <w:i/>
          <w:iCs/>
          <w:color w:val="FF0000"/>
          <w:sz w:val="36"/>
          <w:szCs w:val="36"/>
          <w:lang w:eastAsia="pl-PL"/>
        </w:rPr>
      </w:pPr>
    </w:p>
    <w:p w:rsidR="00F97044" w:rsidRDefault="00F97044">
      <w:pPr>
        <w:pStyle w:val="Standard"/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F97044" w:rsidRDefault="00600D30">
      <w:pPr>
        <w:pStyle w:val="Standard"/>
        <w:spacing w:after="0" w:line="240" w:lineRule="auto"/>
        <w:rPr>
          <w:rFonts w:ascii="Book Antiqua" w:eastAsia="Times New Roman" w:hAnsi="Book Antiqua" w:cs="Arial"/>
          <w:i/>
          <w:iCs/>
          <w:color w:val="00B050"/>
          <w:sz w:val="30"/>
          <w:szCs w:val="30"/>
          <w:lang w:eastAsia="pl-PL"/>
        </w:rPr>
      </w:pPr>
      <w:r>
        <w:rPr>
          <w:rFonts w:ascii="Book Antiqua" w:eastAsia="Times New Roman" w:hAnsi="Book Antiqua" w:cs="Arial"/>
          <w:i/>
          <w:iCs/>
          <w:color w:val="00B050"/>
          <w:sz w:val="30"/>
          <w:szCs w:val="30"/>
          <w:lang w:eastAsia="pl-PL"/>
        </w:rPr>
        <w:lastRenderedPageBreak/>
        <w:t>Warunki udziału w konkursie:</w:t>
      </w:r>
    </w:p>
    <w:p w:rsidR="00F97044" w:rsidRDefault="00600D30">
      <w:pPr>
        <w:pStyle w:val="Standard"/>
        <w:spacing w:after="0" w:line="240" w:lineRule="auto"/>
        <w:rPr>
          <w:rFonts w:ascii="Book Antiqua" w:eastAsia="Times New Roman" w:hAnsi="Book Antiqua" w:cs="Arial"/>
          <w:i/>
          <w:iCs/>
          <w:color w:val="00B050"/>
          <w:sz w:val="30"/>
          <w:szCs w:val="30"/>
          <w:lang w:eastAsia="pl-PL"/>
        </w:rPr>
      </w:pPr>
      <w:r>
        <w:rPr>
          <w:rFonts w:ascii="Book Antiqua" w:eastAsia="Times New Roman" w:hAnsi="Book Antiqua" w:cs="Arial"/>
          <w:i/>
          <w:iCs/>
          <w:color w:val="00B050"/>
          <w:sz w:val="30"/>
          <w:szCs w:val="30"/>
          <w:lang w:eastAsia="pl-PL"/>
        </w:rPr>
        <w:t xml:space="preserve">Każdy uczestnik może wykonać jedną pracę o tematyce </w:t>
      </w:r>
      <w:proofErr w:type="gramStart"/>
      <w:r>
        <w:rPr>
          <w:rFonts w:ascii="Book Antiqua" w:eastAsia="Times New Roman" w:hAnsi="Book Antiqua" w:cs="Arial"/>
          <w:i/>
          <w:iCs/>
          <w:color w:val="00B050"/>
          <w:sz w:val="30"/>
          <w:szCs w:val="30"/>
          <w:lang w:eastAsia="pl-PL"/>
        </w:rPr>
        <w:t>wielkanocnej  w</w:t>
      </w:r>
      <w:proofErr w:type="gramEnd"/>
      <w:r>
        <w:rPr>
          <w:rFonts w:ascii="Book Antiqua" w:eastAsia="Times New Roman" w:hAnsi="Book Antiqua" w:cs="Arial"/>
          <w:i/>
          <w:iCs/>
          <w:color w:val="00B050"/>
          <w:sz w:val="30"/>
          <w:szCs w:val="30"/>
          <w:lang w:eastAsia="pl-PL"/>
        </w:rPr>
        <w:t xml:space="preserve"> dowolnie wybranej technice i dowolnej wielkości (baranek wielkanocny, </w:t>
      </w:r>
      <w:r>
        <w:rPr>
          <w:rFonts w:ascii="Book Antiqua" w:eastAsia="Times New Roman" w:hAnsi="Book Antiqua" w:cs="Arial"/>
          <w:i/>
          <w:iCs/>
          <w:color w:val="00B050"/>
          <w:sz w:val="30"/>
          <w:szCs w:val="30"/>
          <w:lang w:eastAsia="pl-PL"/>
        </w:rPr>
        <w:t>zajączek, kurczaczek, itp.)</w:t>
      </w:r>
    </w:p>
    <w:p w:rsidR="00F97044" w:rsidRDefault="00F97044">
      <w:pPr>
        <w:pStyle w:val="Standard"/>
        <w:spacing w:after="0" w:line="240" w:lineRule="auto"/>
        <w:rPr>
          <w:rFonts w:ascii="Book Antiqua" w:hAnsi="Book Antiqua" w:cs="Arial"/>
          <w:i/>
          <w:iCs/>
          <w:color w:val="5B9BD5"/>
          <w:sz w:val="28"/>
          <w:szCs w:val="28"/>
        </w:rPr>
      </w:pPr>
    </w:p>
    <w:p w:rsidR="00F97044" w:rsidRDefault="00600D30">
      <w:pPr>
        <w:pStyle w:val="Standard"/>
        <w:spacing w:after="0" w:line="240" w:lineRule="auto"/>
        <w:rPr>
          <w:rFonts w:ascii="Book Antiqua" w:hAnsi="Book Antiqua" w:cs="Arial"/>
          <w:i/>
          <w:iCs/>
          <w:color w:val="7030A0"/>
          <w:sz w:val="30"/>
          <w:szCs w:val="30"/>
        </w:rPr>
      </w:pPr>
      <w:r>
        <w:rPr>
          <w:rFonts w:ascii="Book Antiqua" w:hAnsi="Book Antiqua" w:cs="Arial"/>
          <w:i/>
          <w:iCs/>
          <w:color w:val="7030A0"/>
          <w:sz w:val="30"/>
          <w:szCs w:val="30"/>
        </w:rPr>
        <w:t>Gotowe prace proszę sfotografować, a zdjęcie przesłać w terminie do 1</w:t>
      </w:r>
      <w:r w:rsidR="00F56FFF">
        <w:rPr>
          <w:rFonts w:ascii="Book Antiqua" w:hAnsi="Book Antiqua" w:cs="Arial"/>
          <w:i/>
          <w:iCs/>
          <w:color w:val="7030A0"/>
          <w:sz w:val="30"/>
          <w:szCs w:val="30"/>
        </w:rPr>
        <w:t>5</w:t>
      </w:r>
      <w:bookmarkStart w:id="0" w:name="_GoBack"/>
      <w:bookmarkEnd w:id="0"/>
      <w:r>
        <w:rPr>
          <w:rFonts w:ascii="Book Antiqua" w:hAnsi="Book Antiqua" w:cs="Arial"/>
          <w:i/>
          <w:iCs/>
          <w:color w:val="7030A0"/>
          <w:sz w:val="30"/>
          <w:szCs w:val="30"/>
        </w:rPr>
        <w:t>.04.2020r. na adres:</w:t>
      </w:r>
    </w:p>
    <w:p w:rsidR="00F97044" w:rsidRDefault="00F97044">
      <w:pPr>
        <w:pStyle w:val="Standard"/>
        <w:spacing w:after="0" w:line="240" w:lineRule="auto"/>
      </w:pPr>
    </w:p>
    <w:p w:rsidR="00F97044" w:rsidRDefault="00600D30">
      <w:pPr>
        <w:pStyle w:val="Standard"/>
        <w:tabs>
          <w:tab w:val="left" w:pos="2368"/>
        </w:tabs>
        <w:spacing w:after="0" w:line="240" w:lineRule="auto"/>
      </w:pPr>
      <w:proofErr w:type="gramStart"/>
      <w:r>
        <w:rPr>
          <w:rStyle w:val="recipient"/>
          <w:rFonts w:ascii="Book Antiqua" w:hAnsi="Book Antiqua"/>
          <w:color w:val="00B050"/>
          <w:sz w:val="24"/>
          <w:szCs w:val="24"/>
        </w:rPr>
        <w:t xml:space="preserve">aniag129@wp.pl  </w:t>
      </w:r>
      <w:r>
        <w:rPr>
          <w:rStyle w:val="recipient"/>
          <w:rFonts w:ascii="Book Antiqua" w:hAnsi="Book Antiqua"/>
          <w:color w:val="00B050"/>
          <w:sz w:val="24"/>
          <w:szCs w:val="24"/>
        </w:rPr>
        <w:tab/>
      </w:r>
      <w:proofErr w:type="gramEnd"/>
      <w:r>
        <w:rPr>
          <w:rStyle w:val="recipient"/>
          <w:rFonts w:ascii="Book Antiqua" w:hAnsi="Book Antiqua"/>
          <w:color w:val="00B050"/>
          <w:sz w:val="24"/>
          <w:szCs w:val="24"/>
        </w:rPr>
        <w:t>GRUPA 1</w:t>
      </w:r>
    </w:p>
    <w:p w:rsidR="00F97044" w:rsidRDefault="00F97044">
      <w:pPr>
        <w:pStyle w:val="Standard"/>
        <w:spacing w:after="0" w:line="240" w:lineRule="auto"/>
      </w:pPr>
    </w:p>
    <w:p w:rsidR="00F97044" w:rsidRDefault="00F97044">
      <w:pPr>
        <w:pStyle w:val="Standard"/>
        <w:spacing w:after="0" w:line="240" w:lineRule="auto"/>
      </w:pPr>
    </w:p>
    <w:p w:rsidR="00F97044" w:rsidRDefault="00600D30">
      <w:pPr>
        <w:pStyle w:val="Standard"/>
        <w:spacing w:after="0" w:line="240" w:lineRule="auto"/>
      </w:pPr>
      <w:r>
        <w:rPr>
          <w:rStyle w:val="recipient"/>
          <w:rFonts w:ascii="Book Antiqua" w:hAnsi="Book Antiqua"/>
          <w:color w:val="00B050"/>
          <w:sz w:val="24"/>
          <w:szCs w:val="24"/>
        </w:rPr>
        <w:t xml:space="preserve"> agakrzem11@wp.pl</w:t>
      </w:r>
    </w:p>
    <w:p w:rsidR="00F97044" w:rsidRDefault="00600D30">
      <w:pPr>
        <w:pStyle w:val="Standard"/>
        <w:spacing w:after="0" w:line="240" w:lineRule="auto"/>
      </w:pPr>
      <w:r>
        <w:rPr>
          <w:rStyle w:val="recipient"/>
          <w:rFonts w:ascii="Book Antiqua" w:hAnsi="Book Antiqua"/>
          <w:color w:val="00B050"/>
          <w:sz w:val="24"/>
          <w:szCs w:val="24"/>
        </w:rPr>
        <w:t xml:space="preserve"> gkedron@tlen.pl               GRUPA 2</w:t>
      </w:r>
    </w:p>
    <w:p w:rsidR="00F97044" w:rsidRDefault="00F97044">
      <w:pPr>
        <w:pStyle w:val="Standard"/>
        <w:spacing w:after="0" w:line="240" w:lineRule="auto"/>
      </w:pPr>
    </w:p>
    <w:p w:rsidR="00F97044" w:rsidRDefault="00600D30">
      <w:pPr>
        <w:pStyle w:val="Standard"/>
        <w:spacing w:after="0" w:line="240" w:lineRule="auto"/>
      </w:pPr>
      <w:r>
        <w:rPr>
          <w:rStyle w:val="recipient"/>
          <w:rFonts w:ascii="Book Antiqua" w:hAnsi="Book Antiqua"/>
          <w:color w:val="00B050"/>
          <w:sz w:val="24"/>
          <w:szCs w:val="24"/>
        </w:rPr>
        <w:t>paulinazoledziewska@wp.pl</w:t>
      </w:r>
    </w:p>
    <w:p w:rsidR="00F97044" w:rsidRDefault="00600D30">
      <w:pPr>
        <w:pStyle w:val="Standard"/>
        <w:tabs>
          <w:tab w:val="center" w:pos="4536"/>
        </w:tabs>
        <w:spacing w:after="0" w:line="240" w:lineRule="auto"/>
      </w:pPr>
      <w:r>
        <w:rPr>
          <w:rStyle w:val="recipient"/>
          <w:rFonts w:ascii="Book Antiqua" w:hAnsi="Book Antiqua"/>
          <w:color w:val="00B050"/>
          <w:sz w:val="24"/>
          <w:szCs w:val="24"/>
        </w:rPr>
        <w:t xml:space="preserve">thimszel@o2.pl         </w:t>
      </w:r>
      <w:r>
        <w:rPr>
          <w:rStyle w:val="recipient"/>
          <w:rFonts w:ascii="Book Antiqua" w:hAnsi="Book Antiqua"/>
          <w:color w:val="00B050"/>
          <w:sz w:val="24"/>
          <w:szCs w:val="24"/>
        </w:rPr>
        <w:t xml:space="preserve">                         GRUPA 3</w:t>
      </w:r>
    </w:p>
    <w:p w:rsidR="00F97044" w:rsidRDefault="00F97044">
      <w:pPr>
        <w:pStyle w:val="Standard"/>
        <w:spacing w:after="0" w:line="240" w:lineRule="auto"/>
      </w:pPr>
    </w:p>
    <w:p w:rsidR="00F97044" w:rsidRDefault="00F97044">
      <w:pPr>
        <w:pStyle w:val="Standard"/>
        <w:spacing w:after="0" w:line="240" w:lineRule="auto"/>
      </w:pPr>
    </w:p>
    <w:p w:rsidR="00F97044" w:rsidRDefault="00600D30">
      <w:pPr>
        <w:pStyle w:val="Standard"/>
        <w:spacing w:after="0" w:line="240" w:lineRule="auto"/>
      </w:pPr>
      <w:r>
        <w:rPr>
          <w:rStyle w:val="recipient"/>
          <w:rFonts w:ascii="Book Antiqua" w:hAnsi="Book Antiqua"/>
          <w:color w:val="00B050"/>
          <w:sz w:val="24"/>
          <w:szCs w:val="24"/>
        </w:rPr>
        <w:t xml:space="preserve"> natka9529@wp.pl            </w:t>
      </w:r>
    </w:p>
    <w:p w:rsidR="00F97044" w:rsidRDefault="00600D30">
      <w:pPr>
        <w:pStyle w:val="Standard"/>
        <w:spacing w:after="0" w:line="240" w:lineRule="auto"/>
      </w:pPr>
      <w:r>
        <w:rPr>
          <w:rStyle w:val="recipient"/>
          <w:rFonts w:ascii="Book Antiqua" w:hAnsi="Book Antiqua"/>
          <w:color w:val="00B050"/>
          <w:sz w:val="24"/>
          <w:szCs w:val="24"/>
        </w:rPr>
        <w:t xml:space="preserve"> a.frydecka@op.pl             GRUPA 4</w:t>
      </w:r>
    </w:p>
    <w:p w:rsidR="00F97044" w:rsidRDefault="00600D30">
      <w:pPr>
        <w:pStyle w:val="Standard"/>
        <w:spacing w:after="0" w:line="240" w:lineRule="auto"/>
      </w:pPr>
      <w:r>
        <w:rPr>
          <w:rStyle w:val="recipient"/>
          <w:rFonts w:ascii="Book Antiqua" w:hAnsi="Book Antiqua"/>
          <w:color w:val="00B050"/>
          <w:sz w:val="24"/>
          <w:szCs w:val="24"/>
        </w:rPr>
        <w:t xml:space="preserve">   </w:t>
      </w:r>
    </w:p>
    <w:p w:rsidR="00F97044" w:rsidRDefault="00F97044">
      <w:pPr>
        <w:pStyle w:val="Standard"/>
        <w:spacing w:after="0" w:line="240" w:lineRule="auto"/>
        <w:rPr>
          <w:rFonts w:ascii="Book Antiqua" w:hAnsi="Book Antiqua" w:cs="Arial"/>
          <w:i/>
          <w:iCs/>
          <w:color w:val="7030A0"/>
          <w:sz w:val="24"/>
          <w:szCs w:val="24"/>
        </w:rPr>
      </w:pPr>
    </w:p>
    <w:p w:rsidR="00F97044" w:rsidRDefault="00600D30">
      <w:pPr>
        <w:pStyle w:val="Standard"/>
        <w:spacing w:after="0" w:line="240" w:lineRule="auto"/>
        <w:rPr>
          <w:rFonts w:ascii="Book Antiqua" w:hAnsi="Book Antiqua" w:cs="Arial"/>
          <w:i/>
          <w:iCs/>
          <w:color w:val="C00000"/>
          <w:sz w:val="30"/>
          <w:szCs w:val="30"/>
        </w:rPr>
      </w:pPr>
      <w:r>
        <w:rPr>
          <w:rFonts w:ascii="Book Antiqua" w:hAnsi="Book Antiqua" w:cs="Arial"/>
          <w:i/>
          <w:iCs/>
          <w:color w:val="C00000"/>
          <w:sz w:val="30"/>
          <w:szCs w:val="30"/>
        </w:rPr>
        <w:t>Ocena prac:</w:t>
      </w:r>
    </w:p>
    <w:p w:rsidR="00F97044" w:rsidRDefault="00600D30">
      <w:pPr>
        <w:pStyle w:val="Standard"/>
        <w:spacing w:after="0" w:line="240" w:lineRule="auto"/>
        <w:rPr>
          <w:rFonts w:ascii="Book Antiqua" w:hAnsi="Book Antiqua" w:cs="Arial"/>
          <w:i/>
          <w:iCs/>
          <w:color w:val="C00000"/>
          <w:sz w:val="30"/>
          <w:szCs w:val="30"/>
        </w:rPr>
      </w:pPr>
      <w:r>
        <w:rPr>
          <w:rFonts w:ascii="Book Antiqua" w:hAnsi="Book Antiqua" w:cs="Arial"/>
          <w:i/>
          <w:iCs/>
          <w:color w:val="C00000"/>
          <w:sz w:val="30"/>
          <w:szCs w:val="30"/>
        </w:rPr>
        <w:t>Prace zostaną ocenione według następujących kryteriów:</w:t>
      </w:r>
    </w:p>
    <w:p w:rsidR="00F97044" w:rsidRDefault="00600D30">
      <w:pPr>
        <w:pStyle w:val="Standard"/>
        <w:spacing w:after="0" w:line="240" w:lineRule="auto"/>
      </w:pPr>
      <w:r>
        <w:rPr>
          <w:rFonts w:ascii="Symbol" w:hAnsi="Symbol" w:cs="Arial"/>
          <w:i/>
          <w:iCs/>
          <w:color w:val="C00000"/>
          <w:sz w:val="30"/>
          <w:szCs w:val="30"/>
        </w:rPr>
        <w:t></w:t>
      </w:r>
      <w:r>
        <w:rPr>
          <w:rFonts w:ascii="Book Antiqua" w:hAnsi="Book Antiqua" w:cs="Arial"/>
          <w:i/>
          <w:iCs/>
          <w:color w:val="C00000"/>
          <w:sz w:val="30"/>
          <w:szCs w:val="30"/>
        </w:rPr>
        <w:t>Oryginalność i pomysłowość prac</w:t>
      </w:r>
    </w:p>
    <w:p w:rsidR="00F97044" w:rsidRDefault="00600D30">
      <w:pPr>
        <w:pStyle w:val="Standard"/>
        <w:spacing w:after="0" w:line="240" w:lineRule="auto"/>
      </w:pPr>
      <w:r>
        <w:rPr>
          <w:rFonts w:ascii="Symbol" w:hAnsi="Symbol" w:cs="Arial"/>
          <w:i/>
          <w:iCs/>
          <w:color w:val="C00000"/>
          <w:sz w:val="30"/>
          <w:szCs w:val="30"/>
        </w:rPr>
        <w:t></w:t>
      </w:r>
      <w:r>
        <w:rPr>
          <w:rFonts w:ascii="Book Antiqua" w:hAnsi="Book Antiqua" w:cs="Arial"/>
          <w:i/>
          <w:iCs/>
          <w:color w:val="C00000"/>
          <w:sz w:val="30"/>
          <w:szCs w:val="30"/>
        </w:rPr>
        <w:t>Wkład pracy</w:t>
      </w:r>
    </w:p>
    <w:p w:rsidR="00F97044" w:rsidRDefault="00600D30">
      <w:pPr>
        <w:pStyle w:val="Standard"/>
        <w:spacing w:after="0" w:line="240" w:lineRule="auto"/>
      </w:pPr>
      <w:r>
        <w:rPr>
          <w:rFonts w:ascii="Symbol" w:hAnsi="Symbol" w:cs="Arial"/>
          <w:i/>
          <w:iCs/>
          <w:color w:val="C00000"/>
          <w:sz w:val="30"/>
          <w:szCs w:val="30"/>
        </w:rPr>
        <w:t></w:t>
      </w:r>
      <w:r>
        <w:rPr>
          <w:rFonts w:ascii="Book Antiqua" w:hAnsi="Book Antiqua" w:cs="Arial"/>
          <w:i/>
          <w:iCs/>
          <w:color w:val="C00000"/>
          <w:sz w:val="30"/>
          <w:szCs w:val="30"/>
        </w:rPr>
        <w:t>Estetyka wykonania</w:t>
      </w:r>
    </w:p>
    <w:p w:rsidR="00F97044" w:rsidRDefault="00F97044">
      <w:pPr>
        <w:pStyle w:val="Standard"/>
        <w:spacing w:after="0" w:line="240" w:lineRule="auto"/>
        <w:rPr>
          <w:rFonts w:ascii="Arial" w:hAnsi="Arial" w:cs="Arial"/>
          <w:sz w:val="30"/>
          <w:szCs w:val="30"/>
        </w:rPr>
      </w:pPr>
    </w:p>
    <w:p w:rsidR="00F97044" w:rsidRDefault="00F97044">
      <w:pPr>
        <w:pStyle w:val="Standard"/>
        <w:spacing w:after="0" w:line="240" w:lineRule="auto"/>
        <w:rPr>
          <w:rFonts w:ascii="Arial" w:hAnsi="Arial" w:cs="Arial"/>
          <w:sz w:val="30"/>
          <w:szCs w:val="30"/>
        </w:rPr>
      </w:pPr>
    </w:p>
    <w:p w:rsidR="00F97044" w:rsidRDefault="00600D30">
      <w:pPr>
        <w:pStyle w:val="Standard"/>
        <w:spacing w:after="0" w:line="240" w:lineRule="auto"/>
        <w:rPr>
          <w:rFonts w:ascii="Book Antiqua" w:hAnsi="Book Antiqua" w:cs="Arial"/>
          <w:b/>
          <w:i/>
          <w:iCs/>
          <w:color w:val="00B050"/>
          <w:sz w:val="36"/>
          <w:szCs w:val="36"/>
        </w:rPr>
      </w:pPr>
      <w:r>
        <w:rPr>
          <w:rFonts w:ascii="Book Antiqua" w:hAnsi="Book Antiqua" w:cs="Arial"/>
          <w:b/>
          <w:i/>
          <w:iCs/>
          <w:color w:val="00B050"/>
          <w:sz w:val="36"/>
          <w:szCs w:val="36"/>
        </w:rPr>
        <w:t>Wszyscy   uczestnicy    konkursu   otrzymają   dyplomy.</w:t>
      </w:r>
    </w:p>
    <w:p w:rsidR="00F97044" w:rsidRDefault="00F97044">
      <w:pPr>
        <w:pStyle w:val="Standard"/>
        <w:spacing w:after="0" w:line="240" w:lineRule="auto"/>
        <w:rPr>
          <w:rFonts w:ascii="Arial" w:hAnsi="Arial" w:cs="Arial"/>
          <w:sz w:val="30"/>
          <w:szCs w:val="30"/>
        </w:rPr>
      </w:pPr>
    </w:p>
    <w:p w:rsidR="00F97044" w:rsidRDefault="00600D30">
      <w:pPr>
        <w:pStyle w:val="Standard"/>
        <w:spacing w:after="0" w:line="240" w:lineRule="auto"/>
        <w:rPr>
          <w:rFonts w:ascii="Book Antiqua" w:hAnsi="Book Antiqua" w:cs="Arial"/>
          <w:i/>
          <w:iCs/>
          <w:color w:val="C00000"/>
          <w:sz w:val="36"/>
          <w:szCs w:val="36"/>
        </w:rPr>
      </w:pPr>
      <w:r>
        <w:rPr>
          <w:rFonts w:ascii="Book Antiqua" w:hAnsi="Book Antiqua" w:cs="Arial"/>
          <w:i/>
          <w:iCs/>
          <w:color w:val="C00000"/>
          <w:sz w:val="36"/>
          <w:szCs w:val="36"/>
        </w:rPr>
        <w:t>Rozstrzygnięcie konkursu i wystawa prac będą dostępne na stronie internetowej przedszkola.</w:t>
      </w:r>
    </w:p>
    <w:p w:rsidR="00F97044" w:rsidRDefault="00F97044">
      <w:pPr>
        <w:pStyle w:val="Standard"/>
        <w:spacing w:after="0" w:line="240" w:lineRule="auto"/>
        <w:rPr>
          <w:rFonts w:ascii="Arial" w:hAnsi="Arial" w:cs="Arial"/>
          <w:sz w:val="36"/>
          <w:szCs w:val="36"/>
        </w:rPr>
      </w:pPr>
    </w:p>
    <w:p w:rsidR="00F97044" w:rsidRDefault="00600D30">
      <w:pPr>
        <w:pStyle w:val="Standard"/>
        <w:spacing w:after="0" w:line="240" w:lineRule="auto"/>
      </w:pPr>
      <w:r>
        <w:rPr>
          <w:rFonts w:ascii="Book Antiqua" w:hAnsi="Book Antiqua" w:cs="Arial"/>
          <w:i/>
          <w:iCs/>
          <w:color w:val="FF0000"/>
          <w:sz w:val="40"/>
          <w:szCs w:val="40"/>
        </w:rPr>
        <w:t xml:space="preserve">                        Serdecznie </w:t>
      </w:r>
      <w:r>
        <w:rPr>
          <w:rFonts w:ascii="Book Antiqua" w:hAnsi="Book Antiqua" w:cs="Arial"/>
          <w:i/>
          <w:iCs/>
          <w:color w:val="00B050"/>
          <w:sz w:val="40"/>
          <w:szCs w:val="40"/>
        </w:rPr>
        <w:t xml:space="preserve">zapraszamy </w:t>
      </w:r>
      <w:r>
        <w:rPr>
          <w:rFonts w:ascii="Book Antiqua" w:hAnsi="Book Antiqua" w:cs="Arial"/>
          <w:i/>
          <w:iCs/>
          <w:color w:val="00B0F0"/>
          <w:sz w:val="40"/>
          <w:szCs w:val="40"/>
        </w:rPr>
        <w:t>do</w:t>
      </w:r>
      <w:r>
        <w:rPr>
          <w:rFonts w:ascii="Book Antiqua" w:hAnsi="Book Antiqua" w:cs="Arial"/>
          <w:i/>
          <w:iCs/>
          <w:color w:val="FF0000"/>
          <w:sz w:val="40"/>
          <w:szCs w:val="40"/>
        </w:rPr>
        <w:t xml:space="preserve"> </w:t>
      </w:r>
      <w:r>
        <w:rPr>
          <w:rFonts w:ascii="Book Antiqua" w:hAnsi="Book Antiqua" w:cs="Arial"/>
          <w:i/>
          <w:iCs/>
          <w:color w:val="1F4E79"/>
          <w:sz w:val="40"/>
          <w:szCs w:val="40"/>
        </w:rPr>
        <w:t>udziału</w:t>
      </w:r>
    </w:p>
    <w:p w:rsidR="00F97044" w:rsidRDefault="00F97044">
      <w:pPr>
        <w:pStyle w:val="Standard"/>
        <w:spacing w:after="0" w:line="240" w:lineRule="auto"/>
        <w:rPr>
          <w:rFonts w:ascii="Book Antiqua" w:hAnsi="Book Antiqua" w:cs="Arial"/>
          <w:i/>
          <w:iCs/>
          <w:color w:val="1F4E79"/>
          <w:sz w:val="40"/>
          <w:szCs w:val="40"/>
        </w:rPr>
      </w:pPr>
    </w:p>
    <w:p w:rsidR="00F97044" w:rsidRDefault="00F97044">
      <w:pPr>
        <w:pStyle w:val="Standard"/>
        <w:spacing w:after="0" w:line="240" w:lineRule="auto"/>
        <w:rPr>
          <w:rFonts w:ascii="Book Antiqua" w:eastAsia="Times New Roman" w:hAnsi="Book Antiqua" w:cs="Times New Roman"/>
          <w:i/>
          <w:iCs/>
          <w:color w:val="C00000"/>
          <w:sz w:val="40"/>
          <w:szCs w:val="40"/>
          <w:lang w:eastAsia="pl-PL"/>
        </w:rPr>
      </w:pPr>
    </w:p>
    <w:p w:rsidR="00F97044" w:rsidRDefault="00F97044">
      <w:pPr>
        <w:pStyle w:val="Standard"/>
        <w:tabs>
          <w:tab w:val="left" w:pos="7297"/>
        </w:tabs>
      </w:pPr>
    </w:p>
    <w:sectPr w:rsidR="00F9704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D30" w:rsidRDefault="00600D30">
      <w:pPr>
        <w:spacing w:after="0" w:line="240" w:lineRule="auto"/>
      </w:pPr>
      <w:r>
        <w:separator/>
      </w:r>
    </w:p>
  </w:endnote>
  <w:endnote w:type="continuationSeparator" w:id="0">
    <w:p w:rsidR="00600D30" w:rsidRDefault="0060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D30" w:rsidRDefault="00600D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00D30" w:rsidRDefault="00600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B45BD"/>
    <w:multiLevelType w:val="multilevel"/>
    <w:tmpl w:val="371690E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2C02B34"/>
    <w:multiLevelType w:val="multilevel"/>
    <w:tmpl w:val="3FE8FB6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97044"/>
    <w:rsid w:val="00600D30"/>
    <w:rsid w:val="00F56FFF"/>
    <w:rsid w:val="00F9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2AE2"/>
  <w15:docId w15:val="{325CCFA4-0726-477D-957C-400A4267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Textbody"/>
    <w:uiPriority w:val="9"/>
    <w:semiHidden/>
    <w:unhideWhenUsed/>
    <w:qFormat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nternetlink">
    <w:name w:val="Internet link"/>
    <w:basedOn w:val="Domylnaczcionkaakapitu"/>
    <w:rPr>
      <w:color w:val="0000FF"/>
      <w:u w:val="single"/>
      <w:lang/>
    </w:rPr>
  </w:style>
  <w:style w:type="character" w:styleId="Nierozpoznanawzmianka">
    <w:name w:val="Unresolved Mention"/>
    <w:basedOn w:val="Domylnaczcionkaakapitu"/>
    <w:rPr>
      <w:color w:val="605E5C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recipient">
    <w:name w:val="recipient"/>
    <w:basedOn w:val="Domylnaczcionkaakapitu"/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Krzemianowski Marcin</cp:lastModifiedBy>
  <cp:revision>2</cp:revision>
  <dcterms:created xsi:type="dcterms:W3CDTF">2020-04-06T09:32:00Z</dcterms:created>
  <dcterms:modified xsi:type="dcterms:W3CDTF">2020-04-06T09:32:00Z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