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57" w:rsidRDefault="00015857" w:rsidP="00015857">
      <w:pPr>
        <w:rPr>
          <w:b/>
          <w:bCs/>
        </w:rPr>
      </w:pPr>
      <w:r>
        <w:rPr>
          <w:b/>
          <w:bCs/>
        </w:rPr>
        <w:t>ZAJĘCIA LOGOPEDYCZNE – kl. 0,1,2</w:t>
      </w:r>
    </w:p>
    <w:p w:rsidR="00015857" w:rsidRDefault="00015857" w:rsidP="00015857">
      <w:pPr>
        <w:rPr>
          <w:b/>
          <w:bCs/>
        </w:rPr>
      </w:pPr>
      <w:r>
        <w:rPr>
          <w:b/>
          <w:bCs/>
        </w:rPr>
        <w:t>Jolanta Pawełoszek</w:t>
      </w:r>
    </w:p>
    <w:p w:rsidR="00DF1BDF" w:rsidRPr="00015857" w:rsidRDefault="00015857" w:rsidP="00DF1BDF">
      <w:pPr>
        <w:rPr>
          <w:b/>
          <w:bCs/>
        </w:rPr>
      </w:pPr>
      <w:r>
        <w:rPr>
          <w:b/>
          <w:bCs/>
        </w:rPr>
        <w:t xml:space="preserve">17.04.2020 r.   </w:t>
      </w:r>
      <w:r>
        <w:rPr>
          <w:b/>
          <w:bCs/>
        </w:rPr>
        <w:br/>
      </w:r>
      <w:r>
        <w:rPr>
          <w:b/>
          <w:bCs/>
        </w:rPr>
        <w:br/>
      </w:r>
      <w:r w:rsidR="00DF1BDF" w:rsidRPr="00DF1BDF">
        <w:rPr>
          <w:color w:val="00B050"/>
        </w:rPr>
        <w:t>Drodzy rodzice i uczniowie! Przeczytajcie i wykonajcie razem z dz</w:t>
      </w:r>
      <w:r w:rsidR="004F0417">
        <w:rPr>
          <w:color w:val="00B050"/>
        </w:rPr>
        <w:t>i</w:t>
      </w:r>
      <w:r w:rsidR="00DF1BDF">
        <w:rPr>
          <w:color w:val="00B050"/>
        </w:rPr>
        <w:t>ećmi</w:t>
      </w:r>
      <w:r w:rsidR="00DF1BDF" w:rsidRPr="00DF1BDF">
        <w:rPr>
          <w:color w:val="00B050"/>
        </w:rPr>
        <w:t>!</w:t>
      </w:r>
    </w:p>
    <w:p w:rsidR="00DF1BDF" w:rsidRPr="00DF1BDF" w:rsidRDefault="00DF1BDF">
      <w:pPr>
        <w:rPr>
          <w:u w:val="single"/>
        </w:rPr>
      </w:pPr>
      <w:r w:rsidRPr="00DF1BDF">
        <w:rPr>
          <w:u w:val="single"/>
        </w:rPr>
        <w:t>Zestaw ćwiczeń artykulacyjnych do codziennego powtarzania:</w:t>
      </w:r>
    </w:p>
    <w:p w:rsidR="00DF1BDF" w:rsidRDefault="00DF1BDF">
      <w:r>
        <w:t xml:space="preserve"> -wypychanie czubkiem języka policzków przy otwartych ustach, </w:t>
      </w:r>
      <w:r>
        <w:br/>
        <w:t xml:space="preserve">-przesuwanie czubka języka po wewnętrznej i zewnętrznej stronie górnych zębów przy otwartych ustach, </w:t>
      </w:r>
      <w:r>
        <w:br/>
        <w:t xml:space="preserve">-dotykanie czubkiem języka kolejno górnych zębów przy otwartych ustach, </w:t>
      </w:r>
      <w:r>
        <w:br/>
        <w:t xml:space="preserve">-opieranie czubka języka o podniebienie przy otwartych ustach, </w:t>
      </w:r>
      <w:r>
        <w:br/>
        <w:t xml:space="preserve">-przesuwanie czubkiem języka po podniebieniu od górnych zębów w stronę gardła przy otwartych ustach, </w:t>
      </w:r>
      <w:r>
        <w:br/>
        <w:t xml:space="preserve">-przysysanie języka do podniebienia i odrywanie go, </w:t>
      </w:r>
      <w:r>
        <w:br/>
        <w:t xml:space="preserve">-wolne odbijanie czubka języka o górne zęby przy otwartych ustach, </w:t>
      </w:r>
      <w:r>
        <w:br/>
        <w:t>-odbijanie czubka języka o podniebienie bez poruszania dolną szczęką przy otwartych ustach-naśladowanie jazdy konia.</w:t>
      </w:r>
    </w:p>
    <w:p w:rsidR="00DF1BDF" w:rsidRPr="00DF1BDF" w:rsidRDefault="00DF1BDF">
      <w:pPr>
        <w:rPr>
          <w:b/>
          <w:bCs/>
        </w:rPr>
      </w:pPr>
      <w:r w:rsidRPr="00DF1BDF">
        <w:rPr>
          <w:b/>
          <w:bCs/>
        </w:rPr>
        <w:t>Utrwalanie umiejętności czytania:</w:t>
      </w:r>
    </w:p>
    <w:p w:rsidR="00DF1BDF" w:rsidRPr="00E12218" w:rsidRDefault="00627D79" w:rsidP="00627D79">
      <w:pPr>
        <w:rPr>
          <w:u w:val="single"/>
        </w:rPr>
      </w:pPr>
      <w:r w:rsidRPr="00E12218">
        <w:rPr>
          <w:u w:val="single"/>
        </w:rPr>
        <w:t>Ćwiczenie 1. Zabawa z wierszykiem.</w:t>
      </w:r>
    </w:p>
    <w:p w:rsidR="00E12218" w:rsidRDefault="00E12218" w:rsidP="00627D79">
      <w:r>
        <w:t xml:space="preserve">Proszę przeczytać dziecku wierszyk. Dziecko powinno słysząc sylabę  - </w:t>
      </w:r>
      <w:proofErr w:type="spellStart"/>
      <w:r>
        <w:t>sa</w:t>
      </w:r>
      <w:proofErr w:type="spellEnd"/>
      <w:r>
        <w:t xml:space="preserve"> klasnąć w dłonie. Potem czytamy wierszyk razem z dzieckiem, które powinno sylabę wypowiedzieć głośniej.</w:t>
      </w:r>
    </w:p>
    <w:p w:rsidR="00511598" w:rsidRDefault="00511598" w:rsidP="00627D79"/>
    <w:p w:rsidR="00E12218" w:rsidRPr="00E12218" w:rsidRDefault="00E12218" w:rsidP="00E12218">
      <w:pPr>
        <w:jc w:val="center"/>
        <w:rPr>
          <w:b/>
          <w:bCs/>
          <w:i/>
          <w:iCs/>
        </w:rPr>
      </w:pPr>
      <w:r w:rsidRPr="00E12218">
        <w:rPr>
          <w:b/>
          <w:bCs/>
          <w:i/>
          <w:iCs/>
        </w:rPr>
        <w:t>Sylabowa piosenka</w:t>
      </w:r>
    </w:p>
    <w:p w:rsidR="00E12218" w:rsidRPr="00E12218" w:rsidRDefault="00E12218" w:rsidP="00E12218">
      <w:pPr>
        <w:jc w:val="center"/>
        <w:rPr>
          <w:i/>
          <w:iCs/>
        </w:rPr>
      </w:pPr>
      <w:r w:rsidRPr="00E12218">
        <w:rPr>
          <w:i/>
          <w:iCs/>
        </w:rPr>
        <w:t>Raz sylaba się wybrała na spacerek:</w:t>
      </w:r>
    </w:p>
    <w:p w:rsidR="00E12218" w:rsidRPr="00E12218" w:rsidRDefault="00E12218" w:rsidP="00E12218">
      <w:pPr>
        <w:jc w:val="center"/>
        <w:rPr>
          <w:i/>
          <w:iCs/>
        </w:rPr>
      </w:pPr>
      <w:proofErr w:type="spellStart"/>
      <w:r w:rsidRPr="00E12218">
        <w:rPr>
          <w:i/>
          <w:iCs/>
        </w:rPr>
        <w:t>Sa</w:t>
      </w:r>
      <w:proofErr w:type="spellEnd"/>
      <w:r w:rsidRPr="00E12218">
        <w:rPr>
          <w:i/>
          <w:iCs/>
        </w:rPr>
        <w:t xml:space="preserve"> – samochód</w:t>
      </w:r>
    </w:p>
    <w:p w:rsidR="00E12218" w:rsidRPr="00E12218" w:rsidRDefault="00E12218" w:rsidP="00E12218">
      <w:pPr>
        <w:jc w:val="center"/>
        <w:rPr>
          <w:i/>
          <w:iCs/>
        </w:rPr>
      </w:pPr>
      <w:proofErr w:type="spellStart"/>
      <w:r w:rsidRPr="00E12218">
        <w:rPr>
          <w:i/>
          <w:iCs/>
        </w:rPr>
        <w:t>Sa</w:t>
      </w:r>
      <w:proofErr w:type="spellEnd"/>
      <w:r w:rsidRPr="00E12218">
        <w:rPr>
          <w:i/>
          <w:iCs/>
        </w:rPr>
        <w:t xml:space="preserve"> – Sabina</w:t>
      </w:r>
    </w:p>
    <w:p w:rsidR="00E12218" w:rsidRPr="00E12218" w:rsidRDefault="00E12218" w:rsidP="00E12218">
      <w:pPr>
        <w:jc w:val="center"/>
        <w:rPr>
          <w:i/>
          <w:iCs/>
        </w:rPr>
      </w:pPr>
      <w:proofErr w:type="spellStart"/>
      <w:r w:rsidRPr="00E12218">
        <w:rPr>
          <w:i/>
          <w:iCs/>
        </w:rPr>
        <w:t>Sa</w:t>
      </w:r>
      <w:proofErr w:type="spellEnd"/>
      <w:r w:rsidRPr="00E12218">
        <w:rPr>
          <w:i/>
          <w:iCs/>
        </w:rPr>
        <w:t xml:space="preserve"> – sałata</w:t>
      </w:r>
    </w:p>
    <w:p w:rsidR="00E12218" w:rsidRPr="00E12218" w:rsidRDefault="00E12218" w:rsidP="00E12218">
      <w:pPr>
        <w:jc w:val="center"/>
        <w:rPr>
          <w:i/>
          <w:iCs/>
        </w:rPr>
      </w:pPr>
      <w:proofErr w:type="spellStart"/>
      <w:r w:rsidRPr="00E12218">
        <w:rPr>
          <w:i/>
          <w:iCs/>
        </w:rPr>
        <w:t>Sa</w:t>
      </w:r>
      <w:proofErr w:type="spellEnd"/>
      <w:r w:rsidRPr="00E12218">
        <w:rPr>
          <w:i/>
          <w:iCs/>
        </w:rPr>
        <w:t xml:space="preserve"> – sylaba ta!</w:t>
      </w:r>
    </w:p>
    <w:p w:rsidR="00E12218" w:rsidRPr="00E12218" w:rsidRDefault="00E12218" w:rsidP="00E12218">
      <w:pPr>
        <w:jc w:val="center"/>
        <w:rPr>
          <w:i/>
          <w:iCs/>
        </w:rPr>
      </w:pPr>
      <w:proofErr w:type="spellStart"/>
      <w:r w:rsidRPr="00E12218">
        <w:rPr>
          <w:i/>
          <w:iCs/>
        </w:rPr>
        <w:t>Sa</w:t>
      </w:r>
      <w:proofErr w:type="spellEnd"/>
      <w:r w:rsidRPr="00E12218">
        <w:rPr>
          <w:i/>
          <w:iCs/>
        </w:rPr>
        <w:t xml:space="preserve"> – sylaba ta!</w:t>
      </w:r>
    </w:p>
    <w:p w:rsidR="00E12218" w:rsidRPr="00E12218" w:rsidRDefault="00E12218" w:rsidP="00E12218">
      <w:pPr>
        <w:jc w:val="center"/>
        <w:rPr>
          <w:i/>
          <w:iCs/>
        </w:rPr>
      </w:pPr>
      <w:r w:rsidRPr="00E12218">
        <w:rPr>
          <w:i/>
          <w:iCs/>
        </w:rPr>
        <w:t>Uśmiechnięta minę ma.</w:t>
      </w:r>
    </w:p>
    <w:p w:rsidR="00DF1BDF" w:rsidRDefault="00DF1BDF"/>
    <w:p w:rsidR="00511598" w:rsidRDefault="00511598"/>
    <w:p w:rsidR="00E12218" w:rsidRDefault="00E12218">
      <w:pPr>
        <w:rPr>
          <w:u w:val="single"/>
        </w:rPr>
      </w:pPr>
      <w:r w:rsidRPr="00E12218">
        <w:rPr>
          <w:u w:val="single"/>
        </w:rPr>
        <w:t xml:space="preserve">Ćwiczenie 2. </w:t>
      </w:r>
      <w:r w:rsidR="00DF1BDF" w:rsidRPr="00E12218">
        <w:rPr>
          <w:u w:val="single"/>
        </w:rPr>
        <w:t xml:space="preserve">Przeczytaj uważnie tekst i pokoloruj rysunek. </w:t>
      </w:r>
    </w:p>
    <w:p w:rsidR="004F0417" w:rsidRPr="004F0417" w:rsidRDefault="004F0417">
      <w:r w:rsidRPr="004F0417">
        <w:t>Proszę, p</w:t>
      </w:r>
      <w:r>
        <w:t>rzeczytać dziecku zamieszczony poniżej tekst. Następnie poprosić dziecko, by przeczytało samodzielnie. Powtarzać, do momentu, gdy nie popełni żadnego błędu. Na zakończenie pokoloruje obrazek.</w:t>
      </w:r>
    </w:p>
    <w:p w:rsidR="00782367" w:rsidRPr="004F0417" w:rsidRDefault="00DF1BDF" w:rsidP="00E12218">
      <w:pPr>
        <w:jc w:val="both"/>
        <w:rPr>
          <w:i/>
          <w:iCs/>
        </w:rPr>
      </w:pPr>
      <w:r w:rsidRPr="004F0417">
        <w:rPr>
          <w:i/>
          <w:iCs/>
        </w:rPr>
        <w:lastRenderedPageBreak/>
        <w:t xml:space="preserve">Nareszcie przyszła wiosna. Często świeci słońce, ale czasami pada deszcz. Z ciemnej chmury leją się niebieskie krople deszczu. Marysia wyszła na spacer. Wzięła ze sobą parasol w czerwone, niebieskie, żółte, zielone i pomarańczowe pasy. Drewnianą rączkę trzymała w swojej lewej ręce. Kaczuszka, która </w:t>
      </w:r>
      <w:r w:rsidR="007C49B2" w:rsidRPr="004F0417">
        <w:rPr>
          <w:i/>
          <w:iCs/>
        </w:rPr>
        <w:t xml:space="preserve">stała obok </w:t>
      </w:r>
      <w:r w:rsidRPr="004F0417">
        <w:rPr>
          <w:i/>
          <w:iCs/>
        </w:rPr>
        <w:t xml:space="preserve">kałuży, zauważyła, że Marysi </w:t>
      </w:r>
      <w:r w:rsidR="007C49B2" w:rsidRPr="004F0417">
        <w:rPr>
          <w:i/>
          <w:iCs/>
        </w:rPr>
        <w:t>bluzeczka</w:t>
      </w:r>
      <w:r w:rsidRPr="004F0417">
        <w:rPr>
          <w:i/>
          <w:iCs/>
        </w:rPr>
        <w:t xml:space="preserve"> jest tego samego koloru co ona</w:t>
      </w:r>
      <w:r w:rsidR="007C49B2" w:rsidRPr="004F0417">
        <w:rPr>
          <w:i/>
          <w:iCs/>
        </w:rPr>
        <w:t xml:space="preserve">. </w:t>
      </w:r>
      <w:r w:rsidRPr="004F0417">
        <w:rPr>
          <w:i/>
          <w:iCs/>
        </w:rPr>
        <w:t>Wieczorem dziewczynka będzie musiała wysuszyć swoje zielone buciki. Pomarańczowe łapki kaczuszki wyschną</w:t>
      </w:r>
      <w:r w:rsidR="007C49B2" w:rsidRPr="004F0417">
        <w:rPr>
          <w:i/>
          <w:iCs/>
        </w:rPr>
        <w:t xml:space="preserve"> </w:t>
      </w:r>
      <w:r w:rsidRPr="004F0417">
        <w:rPr>
          <w:i/>
          <w:iCs/>
        </w:rPr>
        <w:t>same.</w:t>
      </w:r>
    </w:p>
    <w:p w:rsidR="00E12218" w:rsidRDefault="00E12218" w:rsidP="00E12218">
      <w:pPr>
        <w:jc w:val="both"/>
      </w:pPr>
    </w:p>
    <w:p w:rsidR="007C49B2" w:rsidRPr="007C49B2" w:rsidRDefault="00E12218" w:rsidP="004F0417">
      <w:pPr>
        <w:jc w:val="both"/>
      </w:pPr>
      <w:r>
        <w:t>Rysunek do kolorowania:</w:t>
      </w:r>
    </w:p>
    <w:p w:rsidR="007C49B2" w:rsidRPr="007C49B2" w:rsidRDefault="007C49B2" w:rsidP="007C49B2"/>
    <w:p w:rsidR="007C49B2" w:rsidRPr="007C49B2" w:rsidRDefault="00A00A10" w:rsidP="007C49B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.25pt;margin-top:9.65pt;width:373.25pt;height:509.25pt;z-index:251663360;mso-position-horizontal-relative:text;mso-position-vertical-relative:text;mso-width-relative:page;mso-height-relative:page">
            <v:imagedata r:id="rId6" o:title="moja malowanka"/>
          </v:shape>
        </w:pic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01006" wp14:editId="7E837557">
                <wp:simplePos x="0" y="0"/>
                <wp:positionH relativeFrom="column">
                  <wp:posOffset>321243</wp:posOffset>
                </wp:positionH>
                <wp:positionV relativeFrom="paragraph">
                  <wp:posOffset>20955</wp:posOffset>
                </wp:positionV>
                <wp:extent cx="4908884" cy="6593305"/>
                <wp:effectExtent l="0" t="0" r="25400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884" cy="6593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25.3pt;margin-top:1.65pt;width:386.55pt;height:51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" filled="f" strokecolor="black [3213]" strokeweight="1pt"/>
            </w:pict>
          </mc:Fallback>
        </mc:AlternateContent>
      </w:r>
    </w:p>
    <w:p w:rsidR="007C49B2" w:rsidRPr="007C49B2" w:rsidRDefault="007C49B2" w:rsidP="007C49B2"/>
    <w:p w:rsidR="007C49B2" w:rsidRPr="007C49B2" w:rsidRDefault="007C49B2" w:rsidP="007C49B2"/>
    <w:p w:rsidR="007C49B2" w:rsidRPr="007C49B2" w:rsidRDefault="007C49B2" w:rsidP="007C49B2"/>
    <w:p w:rsidR="007C49B2" w:rsidRPr="007C49B2" w:rsidRDefault="007C49B2" w:rsidP="007C49B2"/>
    <w:p w:rsidR="007C49B2" w:rsidRPr="007C49B2" w:rsidRDefault="007C49B2" w:rsidP="007C49B2"/>
    <w:p w:rsidR="007C49B2" w:rsidRDefault="007C49B2" w:rsidP="007C49B2">
      <w:pPr>
        <w:rPr>
          <w:noProof/>
        </w:rPr>
      </w:pPr>
      <w:bookmarkStart w:id="0" w:name="_GoBack"/>
      <w:bookmarkEnd w:id="0"/>
    </w:p>
    <w:p w:rsidR="007C49B2" w:rsidRPr="007C49B2" w:rsidRDefault="007C49B2" w:rsidP="007C49B2">
      <w:pPr>
        <w:tabs>
          <w:tab w:val="left" w:pos="1365"/>
        </w:tabs>
      </w:pPr>
      <w:r>
        <w:tab/>
      </w:r>
    </w:p>
    <w:sectPr w:rsidR="007C49B2" w:rsidRPr="007C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5FA9"/>
    <w:multiLevelType w:val="hybridMultilevel"/>
    <w:tmpl w:val="093A4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DF"/>
    <w:rsid w:val="00015857"/>
    <w:rsid w:val="002C2961"/>
    <w:rsid w:val="004F0417"/>
    <w:rsid w:val="00511598"/>
    <w:rsid w:val="00627D79"/>
    <w:rsid w:val="00714666"/>
    <w:rsid w:val="00782367"/>
    <w:rsid w:val="007C49B2"/>
    <w:rsid w:val="00A00A10"/>
    <w:rsid w:val="00DF1BDF"/>
    <w:rsid w:val="00E1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Wola Kamocka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wieslawagralinska@gmail.com</dc:creator>
  <cp:lastModifiedBy>Uczen</cp:lastModifiedBy>
  <cp:revision>2</cp:revision>
  <dcterms:created xsi:type="dcterms:W3CDTF">2020-04-17T09:54:00Z</dcterms:created>
  <dcterms:modified xsi:type="dcterms:W3CDTF">2020-04-17T09:54:00Z</dcterms:modified>
</cp:coreProperties>
</file>