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CBF6" w14:textId="678CAEE3" w:rsidR="00BF11ED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1E15F4" w14:textId="77777777" w:rsidR="00AB29C9" w:rsidRPr="00F922D5" w:rsidRDefault="00AB29C9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85112" w14:textId="1FB89E41" w:rsidR="001139A1" w:rsidRPr="00F922D5" w:rsidRDefault="007D51CF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Vyučujúci: Mgr.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Gabriela Dojčárová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tel.: 090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4405382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72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E97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gdojcarova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@gmail.com</w:t>
      </w:r>
    </w:p>
    <w:p w14:paraId="35BB0392" w14:textId="77777777" w:rsidR="001139A1" w:rsidRPr="00F922D5" w:rsidRDefault="001139A1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236CEE" w14:textId="746AC8F2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Podmienky ku klasifikácii v predmete: </w:t>
      </w:r>
      <w:r w:rsidR="00077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Informatika</w:t>
      </w:r>
    </w:p>
    <w:p w14:paraId="4E16AA32" w14:textId="45753741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Odbor: </w:t>
      </w:r>
      <w:r w:rsidR="00AA5F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Hostinský, Cukrár, Kaderník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Ročník: </w:t>
      </w:r>
      <w:r w:rsidR="00272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Prvý</w:t>
      </w:r>
    </w:p>
    <w:p w14:paraId="568C21CB" w14:textId="303139FE" w:rsidR="00337623" w:rsidRPr="00F922D5" w:rsidRDefault="00337623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Konzultácia: 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92366">
        <w:rPr>
          <w:rFonts w:ascii="Times New Roman" w:hAnsi="Times New Roman" w:cs="Times New Roman"/>
          <w:color w:val="000000" w:themeColor="text1"/>
          <w:sz w:val="24"/>
          <w:szCs w:val="24"/>
        </w:rPr>
        <w:t>Pondelok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</w:t>
      </w:r>
      <w:r w:rsidR="0069236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>.00 – 15.00......termín len po osobnej dohode !!!</w:t>
      </w:r>
    </w:p>
    <w:p w14:paraId="58F95C96" w14:textId="77777777" w:rsidR="00337623" w:rsidRPr="00F922D5" w:rsidRDefault="00337623" w:rsidP="00337623">
      <w:pP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Všetky stretnutia a termín skúšky si deň predtým overte!</w:t>
      </w:r>
    </w:p>
    <w:p w14:paraId="4D0E1AB5" w14:textId="77777777" w:rsidR="00337623" w:rsidRPr="00F922D5" w:rsidRDefault="00337623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Rozpis učiva:</w:t>
      </w:r>
    </w:p>
    <w:p w14:paraId="31236EE4" w14:textId="77777777" w:rsidR="00337623" w:rsidRPr="007F441E" w:rsidRDefault="00337623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CCDADEE" w14:textId="77777777" w:rsidR="00D55A19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polrok  </w:t>
      </w:r>
    </w:p>
    <w:p w14:paraId="6B8AFE49" w14:textId="77777777" w:rsidR="001D684F" w:rsidRPr="007F441E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tbl>
      <w:tblPr>
        <w:tblStyle w:val="Mriekatabukysvetl"/>
        <w:tblW w:w="6371" w:type="dxa"/>
        <w:tblLook w:val="04A0" w:firstRow="1" w:lastRow="0" w:firstColumn="1" w:lastColumn="0" w:noHBand="0" w:noVBand="1"/>
      </w:tblPr>
      <w:tblGrid>
        <w:gridCol w:w="867"/>
        <w:gridCol w:w="5504"/>
      </w:tblGrid>
      <w:tr w:rsidR="0095334B" w:rsidRPr="0095334B" w14:paraId="122C5759" w14:textId="77777777" w:rsidTr="007F441E">
        <w:trPr>
          <w:trHeight w:val="225"/>
        </w:trPr>
        <w:tc>
          <w:tcPr>
            <w:tcW w:w="6371" w:type="dxa"/>
            <w:gridSpan w:val="2"/>
            <w:vAlign w:val="center"/>
            <w:hideMark/>
          </w:tcPr>
          <w:p w14:paraId="4C41C4EB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Informácie okolo nás</w:t>
            </w:r>
          </w:p>
        </w:tc>
      </w:tr>
      <w:tr w:rsidR="0095334B" w:rsidRPr="0095334B" w14:paraId="78C296B9" w14:textId="77777777" w:rsidTr="007F441E">
        <w:trPr>
          <w:trHeight w:val="225"/>
        </w:trPr>
        <w:tc>
          <w:tcPr>
            <w:tcW w:w="867" w:type="dxa"/>
            <w:vAlign w:val="center"/>
            <w:hideMark/>
          </w:tcPr>
          <w:p w14:paraId="4A1F9AFE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04" w:type="dxa"/>
            <w:vAlign w:val="center"/>
            <w:hideMark/>
          </w:tcPr>
          <w:p w14:paraId="3989DBD0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Informatika, údaj, informácia</w:t>
            </w:r>
          </w:p>
        </w:tc>
      </w:tr>
      <w:tr w:rsidR="0095334B" w:rsidRPr="0095334B" w14:paraId="41102FC5" w14:textId="77777777" w:rsidTr="007F441E">
        <w:trPr>
          <w:trHeight w:val="225"/>
        </w:trPr>
        <w:tc>
          <w:tcPr>
            <w:tcW w:w="867" w:type="dxa"/>
            <w:vAlign w:val="center"/>
            <w:hideMark/>
          </w:tcPr>
          <w:p w14:paraId="5C1D2114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04" w:type="dxa"/>
            <w:vAlign w:val="center"/>
            <w:hideMark/>
          </w:tcPr>
          <w:p w14:paraId="648AEF6E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Informatická spoločnosť</w:t>
            </w:r>
          </w:p>
        </w:tc>
      </w:tr>
      <w:tr w:rsidR="0095334B" w:rsidRPr="0095334B" w14:paraId="2B0E5277" w14:textId="77777777" w:rsidTr="007F441E">
        <w:trPr>
          <w:trHeight w:val="225"/>
        </w:trPr>
        <w:tc>
          <w:tcPr>
            <w:tcW w:w="867" w:type="dxa"/>
            <w:vAlign w:val="center"/>
            <w:hideMark/>
          </w:tcPr>
          <w:p w14:paraId="2505661F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04" w:type="dxa"/>
            <w:vAlign w:val="center"/>
            <w:hideMark/>
          </w:tcPr>
          <w:p w14:paraId="5B2B66A9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Riziká informačných technológií</w:t>
            </w:r>
          </w:p>
        </w:tc>
      </w:tr>
      <w:tr w:rsidR="0095334B" w:rsidRPr="0095334B" w14:paraId="6C9862A1" w14:textId="77777777" w:rsidTr="007F441E">
        <w:trPr>
          <w:trHeight w:val="225"/>
        </w:trPr>
        <w:tc>
          <w:tcPr>
            <w:tcW w:w="867" w:type="dxa"/>
            <w:vAlign w:val="center"/>
            <w:hideMark/>
          </w:tcPr>
          <w:p w14:paraId="5F7E5660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04" w:type="dxa"/>
            <w:vAlign w:val="center"/>
            <w:hideMark/>
          </w:tcPr>
          <w:p w14:paraId="0CC49518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Zber, spracovanie a prezentovanie informácií</w:t>
            </w:r>
          </w:p>
        </w:tc>
      </w:tr>
      <w:tr w:rsidR="0095334B" w:rsidRPr="0095334B" w14:paraId="57A5E09F" w14:textId="77777777" w:rsidTr="007F441E">
        <w:trPr>
          <w:trHeight w:val="225"/>
        </w:trPr>
        <w:tc>
          <w:tcPr>
            <w:tcW w:w="6371" w:type="dxa"/>
            <w:gridSpan w:val="2"/>
            <w:vAlign w:val="center"/>
            <w:hideMark/>
          </w:tcPr>
          <w:p w14:paraId="2D0C9B13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Textová informácia</w:t>
            </w:r>
          </w:p>
        </w:tc>
      </w:tr>
      <w:tr w:rsidR="0095334B" w:rsidRPr="0095334B" w14:paraId="639F3AB0" w14:textId="77777777" w:rsidTr="007F441E">
        <w:trPr>
          <w:trHeight w:val="225"/>
        </w:trPr>
        <w:tc>
          <w:tcPr>
            <w:tcW w:w="867" w:type="dxa"/>
            <w:vAlign w:val="center"/>
            <w:hideMark/>
          </w:tcPr>
          <w:p w14:paraId="11A720DC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04" w:type="dxa"/>
            <w:vAlign w:val="center"/>
            <w:hideMark/>
          </w:tcPr>
          <w:p w14:paraId="53A45D61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Charakteristika MS Word, písanie a editácia textu</w:t>
            </w:r>
          </w:p>
        </w:tc>
      </w:tr>
      <w:tr w:rsidR="0095334B" w:rsidRPr="0095334B" w14:paraId="6A55CF87" w14:textId="77777777" w:rsidTr="007F441E">
        <w:trPr>
          <w:trHeight w:val="225"/>
        </w:trPr>
        <w:tc>
          <w:tcPr>
            <w:tcW w:w="867" w:type="dxa"/>
            <w:vAlign w:val="center"/>
            <w:hideMark/>
          </w:tcPr>
          <w:p w14:paraId="6E9B53B7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04" w:type="dxa"/>
            <w:vAlign w:val="center"/>
            <w:hideMark/>
          </w:tcPr>
          <w:p w14:paraId="57E79541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Nastavenie formátu textu</w:t>
            </w:r>
          </w:p>
        </w:tc>
      </w:tr>
      <w:tr w:rsidR="0095334B" w:rsidRPr="0095334B" w14:paraId="5160F464" w14:textId="77777777" w:rsidTr="007F441E">
        <w:trPr>
          <w:trHeight w:val="225"/>
        </w:trPr>
        <w:tc>
          <w:tcPr>
            <w:tcW w:w="867" w:type="dxa"/>
            <w:vAlign w:val="center"/>
            <w:hideMark/>
          </w:tcPr>
          <w:p w14:paraId="790763FA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04" w:type="dxa"/>
            <w:vAlign w:val="center"/>
            <w:hideMark/>
          </w:tcPr>
          <w:p w14:paraId="2B936A47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Grafika v textovom editore</w:t>
            </w:r>
          </w:p>
        </w:tc>
      </w:tr>
      <w:tr w:rsidR="0095334B" w:rsidRPr="0095334B" w14:paraId="1097CB5A" w14:textId="77777777" w:rsidTr="007F441E">
        <w:trPr>
          <w:trHeight w:val="225"/>
        </w:trPr>
        <w:tc>
          <w:tcPr>
            <w:tcW w:w="867" w:type="dxa"/>
            <w:vAlign w:val="center"/>
            <w:hideMark/>
          </w:tcPr>
          <w:p w14:paraId="0F8C8EED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04" w:type="dxa"/>
            <w:vAlign w:val="center"/>
            <w:hideMark/>
          </w:tcPr>
          <w:p w14:paraId="1E53D179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Tabuľky</w:t>
            </w:r>
          </w:p>
        </w:tc>
      </w:tr>
      <w:tr w:rsidR="0095334B" w:rsidRPr="0095334B" w14:paraId="370107E6" w14:textId="77777777" w:rsidTr="007F441E">
        <w:trPr>
          <w:trHeight w:val="225"/>
        </w:trPr>
        <w:tc>
          <w:tcPr>
            <w:tcW w:w="867" w:type="dxa"/>
            <w:vAlign w:val="center"/>
            <w:hideMark/>
          </w:tcPr>
          <w:p w14:paraId="2A60FE9C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04" w:type="dxa"/>
            <w:vAlign w:val="center"/>
            <w:hideMark/>
          </w:tcPr>
          <w:p w14:paraId="66146203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Reklamácia zakúpeného tovaru</w:t>
            </w:r>
          </w:p>
        </w:tc>
      </w:tr>
      <w:tr w:rsidR="0095334B" w:rsidRPr="0095334B" w14:paraId="46EF8777" w14:textId="77777777" w:rsidTr="007F441E">
        <w:trPr>
          <w:trHeight w:val="225"/>
        </w:trPr>
        <w:tc>
          <w:tcPr>
            <w:tcW w:w="867" w:type="dxa"/>
            <w:vAlign w:val="center"/>
            <w:hideMark/>
          </w:tcPr>
          <w:p w14:paraId="3D98D13B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04" w:type="dxa"/>
            <w:vAlign w:val="center"/>
            <w:hideMark/>
          </w:tcPr>
          <w:p w14:paraId="2A9F93A2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Objednávka - obchodný list</w:t>
            </w:r>
          </w:p>
        </w:tc>
      </w:tr>
      <w:tr w:rsidR="0095334B" w:rsidRPr="0095334B" w14:paraId="464F862D" w14:textId="77777777" w:rsidTr="007F441E">
        <w:trPr>
          <w:trHeight w:val="225"/>
        </w:trPr>
        <w:tc>
          <w:tcPr>
            <w:tcW w:w="6371" w:type="dxa"/>
            <w:gridSpan w:val="2"/>
            <w:vAlign w:val="center"/>
            <w:hideMark/>
          </w:tcPr>
          <w:p w14:paraId="6E2CC35C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Číselná informácia a jej spracovanie</w:t>
            </w:r>
          </w:p>
        </w:tc>
      </w:tr>
      <w:tr w:rsidR="0095334B" w:rsidRPr="0095334B" w14:paraId="1F6A9B15" w14:textId="77777777" w:rsidTr="007F441E">
        <w:trPr>
          <w:trHeight w:val="225"/>
        </w:trPr>
        <w:tc>
          <w:tcPr>
            <w:tcW w:w="867" w:type="dxa"/>
            <w:vAlign w:val="center"/>
            <w:hideMark/>
          </w:tcPr>
          <w:p w14:paraId="73DB3999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04" w:type="dxa"/>
            <w:vAlign w:val="center"/>
            <w:hideMark/>
          </w:tcPr>
          <w:p w14:paraId="3C3D86D6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Charakteristika MS Excel, tvorba tabuľky</w:t>
            </w:r>
          </w:p>
        </w:tc>
      </w:tr>
      <w:tr w:rsidR="0095334B" w:rsidRPr="0095334B" w14:paraId="0F03E792" w14:textId="77777777" w:rsidTr="007F441E">
        <w:trPr>
          <w:trHeight w:val="225"/>
        </w:trPr>
        <w:tc>
          <w:tcPr>
            <w:tcW w:w="867" w:type="dxa"/>
            <w:vAlign w:val="center"/>
            <w:hideMark/>
          </w:tcPr>
          <w:p w14:paraId="57CC3837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04" w:type="dxa"/>
            <w:vAlign w:val="center"/>
            <w:hideMark/>
          </w:tcPr>
          <w:p w14:paraId="509569AD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Formát údajov a editácia tabuľky</w:t>
            </w:r>
          </w:p>
        </w:tc>
      </w:tr>
    </w:tbl>
    <w:p w14:paraId="3761F233" w14:textId="1AA8F6CA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14:paraId="7849C75B" w14:textId="77777777" w:rsidR="00D55A19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polrok     </w:t>
      </w:r>
    </w:p>
    <w:p w14:paraId="5D7C78EF" w14:textId="77777777" w:rsidR="0095334B" w:rsidRPr="007F441E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Mriekatabukysvetl"/>
        <w:tblW w:w="6407" w:type="dxa"/>
        <w:tblLook w:val="04A0" w:firstRow="1" w:lastRow="0" w:firstColumn="1" w:lastColumn="0" w:noHBand="0" w:noVBand="1"/>
      </w:tblPr>
      <w:tblGrid>
        <w:gridCol w:w="872"/>
        <w:gridCol w:w="5535"/>
      </w:tblGrid>
      <w:tr w:rsidR="007F441E" w:rsidRPr="0095334B" w14:paraId="2798F500" w14:textId="77777777" w:rsidTr="007F441E">
        <w:trPr>
          <w:trHeight w:val="289"/>
        </w:trPr>
        <w:tc>
          <w:tcPr>
            <w:tcW w:w="6407" w:type="dxa"/>
            <w:gridSpan w:val="2"/>
            <w:vAlign w:val="center"/>
          </w:tcPr>
          <w:p w14:paraId="6472EA72" w14:textId="2546A472" w:rsidR="007F441E" w:rsidRPr="0095334B" w:rsidRDefault="007F441E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Číselná informácia a jej spracovanie</w:t>
            </w:r>
          </w:p>
        </w:tc>
      </w:tr>
      <w:tr w:rsidR="0095334B" w:rsidRPr="0095334B" w14:paraId="098A4DE0" w14:textId="77777777" w:rsidTr="007F441E">
        <w:trPr>
          <w:trHeight w:val="289"/>
        </w:trPr>
        <w:tc>
          <w:tcPr>
            <w:tcW w:w="872" w:type="dxa"/>
            <w:vAlign w:val="center"/>
            <w:hideMark/>
          </w:tcPr>
          <w:p w14:paraId="0B384F54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35" w:type="dxa"/>
            <w:vAlign w:val="center"/>
            <w:hideMark/>
          </w:tcPr>
          <w:p w14:paraId="0A480F94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Práca s hárkami</w:t>
            </w:r>
          </w:p>
        </w:tc>
      </w:tr>
      <w:tr w:rsidR="0095334B" w:rsidRPr="0095334B" w14:paraId="5674AF93" w14:textId="77777777" w:rsidTr="007F441E">
        <w:trPr>
          <w:trHeight w:val="289"/>
        </w:trPr>
        <w:tc>
          <w:tcPr>
            <w:tcW w:w="872" w:type="dxa"/>
            <w:vAlign w:val="center"/>
            <w:hideMark/>
          </w:tcPr>
          <w:p w14:paraId="19DA4B31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35" w:type="dxa"/>
            <w:vAlign w:val="center"/>
            <w:hideMark/>
          </w:tcPr>
          <w:p w14:paraId="66834ED8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Matematické vzorce</w:t>
            </w:r>
          </w:p>
        </w:tc>
      </w:tr>
      <w:tr w:rsidR="0095334B" w:rsidRPr="0095334B" w14:paraId="4D19D52C" w14:textId="77777777" w:rsidTr="007F441E">
        <w:trPr>
          <w:trHeight w:val="289"/>
        </w:trPr>
        <w:tc>
          <w:tcPr>
            <w:tcW w:w="872" w:type="dxa"/>
            <w:vAlign w:val="center"/>
            <w:hideMark/>
          </w:tcPr>
          <w:p w14:paraId="558084F3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35" w:type="dxa"/>
            <w:vAlign w:val="center"/>
            <w:hideMark/>
          </w:tcPr>
          <w:p w14:paraId="3E79435B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Tvorba grafu, úprava a jeho formát</w:t>
            </w:r>
          </w:p>
        </w:tc>
      </w:tr>
      <w:tr w:rsidR="0095334B" w:rsidRPr="0095334B" w14:paraId="2BDD62B1" w14:textId="77777777" w:rsidTr="007F441E">
        <w:trPr>
          <w:trHeight w:val="289"/>
        </w:trPr>
        <w:tc>
          <w:tcPr>
            <w:tcW w:w="872" w:type="dxa"/>
            <w:vAlign w:val="center"/>
            <w:hideMark/>
          </w:tcPr>
          <w:p w14:paraId="7313CE06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35" w:type="dxa"/>
            <w:vAlign w:val="center"/>
            <w:hideMark/>
          </w:tcPr>
          <w:p w14:paraId="59D3C29A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Kalkulácia spotreby materiálu</w:t>
            </w:r>
          </w:p>
        </w:tc>
      </w:tr>
      <w:tr w:rsidR="0095334B" w:rsidRPr="0095334B" w14:paraId="4D8D4E20" w14:textId="77777777" w:rsidTr="007F441E">
        <w:trPr>
          <w:trHeight w:val="289"/>
        </w:trPr>
        <w:tc>
          <w:tcPr>
            <w:tcW w:w="6407" w:type="dxa"/>
            <w:gridSpan w:val="2"/>
            <w:vAlign w:val="center"/>
            <w:hideMark/>
          </w:tcPr>
          <w:p w14:paraId="671FE47C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Prezentácia informácií</w:t>
            </w:r>
          </w:p>
        </w:tc>
      </w:tr>
      <w:tr w:rsidR="0095334B" w:rsidRPr="0095334B" w14:paraId="6A00E072" w14:textId="77777777" w:rsidTr="007F441E">
        <w:trPr>
          <w:trHeight w:val="289"/>
        </w:trPr>
        <w:tc>
          <w:tcPr>
            <w:tcW w:w="872" w:type="dxa"/>
            <w:vAlign w:val="center"/>
            <w:hideMark/>
          </w:tcPr>
          <w:p w14:paraId="40FAFCBD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35" w:type="dxa"/>
            <w:vAlign w:val="center"/>
            <w:hideMark/>
          </w:tcPr>
          <w:p w14:paraId="77BEB3B3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Charakteristika MS PowerPoint</w:t>
            </w:r>
          </w:p>
        </w:tc>
      </w:tr>
      <w:tr w:rsidR="0095334B" w:rsidRPr="0095334B" w14:paraId="239B6B5E" w14:textId="77777777" w:rsidTr="007F441E">
        <w:trPr>
          <w:trHeight w:val="289"/>
        </w:trPr>
        <w:tc>
          <w:tcPr>
            <w:tcW w:w="872" w:type="dxa"/>
            <w:vAlign w:val="center"/>
            <w:hideMark/>
          </w:tcPr>
          <w:p w14:paraId="3EAF7086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35" w:type="dxa"/>
            <w:vAlign w:val="center"/>
            <w:hideMark/>
          </w:tcPr>
          <w:p w14:paraId="6B7C88DD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Tvorba obsahu snímky</w:t>
            </w:r>
          </w:p>
        </w:tc>
      </w:tr>
      <w:tr w:rsidR="0095334B" w:rsidRPr="0095334B" w14:paraId="02AC8489" w14:textId="77777777" w:rsidTr="007F441E">
        <w:trPr>
          <w:trHeight w:val="289"/>
        </w:trPr>
        <w:tc>
          <w:tcPr>
            <w:tcW w:w="872" w:type="dxa"/>
            <w:vAlign w:val="center"/>
            <w:hideMark/>
          </w:tcPr>
          <w:p w14:paraId="1C72A9FA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35" w:type="dxa"/>
            <w:vAlign w:val="center"/>
            <w:hideMark/>
          </w:tcPr>
          <w:p w14:paraId="75EF9177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Tvorba animácií a efektov</w:t>
            </w:r>
          </w:p>
        </w:tc>
      </w:tr>
      <w:tr w:rsidR="0095334B" w:rsidRPr="0095334B" w14:paraId="298EC657" w14:textId="77777777" w:rsidTr="007F441E">
        <w:trPr>
          <w:trHeight w:val="289"/>
        </w:trPr>
        <w:tc>
          <w:tcPr>
            <w:tcW w:w="872" w:type="dxa"/>
            <w:vAlign w:val="center"/>
            <w:hideMark/>
          </w:tcPr>
          <w:p w14:paraId="2F652A74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35" w:type="dxa"/>
            <w:vAlign w:val="center"/>
            <w:hideMark/>
          </w:tcPr>
          <w:p w14:paraId="571A5DD6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Prezentácia údajov z odboru</w:t>
            </w:r>
          </w:p>
        </w:tc>
      </w:tr>
      <w:tr w:rsidR="0095334B" w:rsidRPr="0095334B" w14:paraId="0D8D5EF4" w14:textId="77777777" w:rsidTr="007F441E">
        <w:trPr>
          <w:trHeight w:val="289"/>
        </w:trPr>
        <w:tc>
          <w:tcPr>
            <w:tcW w:w="6407" w:type="dxa"/>
            <w:gridSpan w:val="2"/>
            <w:vAlign w:val="center"/>
            <w:hideMark/>
          </w:tcPr>
          <w:p w14:paraId="655BCB26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Grafická informácia</w:t>
            </w:r>
          </w:p>
        </w:tc>
      </w:tr>
      <w:tr w:rsidR="0095334B" w:rsidRPr="0095334B" w14:paraId="3C087FC6" w14:textId="77777777" w:rsidTr="007F441E">
        <w:trPr>
          <w:trHeight w:val="289"/>
        </w:trPr>
        <w:tc>
          <w:tcPr>
            <w:tcW w:w="872" w:type="dxa"/>
            <w:vAlign w:val="center"/>
            <w:hideMark/>
          </w:tcPr>
          <w:p w14:paraId="03806A92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35" w:type="dxa"/>
            <w:vAlign w:val="center"/>
            <w:hideMark/>
          </w:tcPr>
          <w:p w14:paraId="708511CB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Grafické formáty</w:t>
            </w:r>
          </w:p>
        </w:tc>
      </w:tr>
      <w:tr w:rsidR="0095334B" w:rsidRPr="0095334B" w14:paraId="483C361B" w14:textId="77777777" w:rsidTr="007F441E">
        <w:trPr>
          <w:trHeight w:val="289"/>
        </w:trPr>
        <w:tc>
          <w:tcPr>
            <w:tcW w:w="872" w:type="dxa"/>
            <w:vAlign w:val="center"/>
            <w:hideMark/>
          </w:tcPr>
          <w:p w14:paraId="2D1A9F7B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35" w:type="dxa"/>
            <w:vAlign w:val="center"/>
            <w:hideMark/>
          </w:tcPr>
          <w:p w14:paraId="7164EF46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Úprava obrázkov na internete</w:t>
            </w:r>
          </w:p>
        </w:tc>
      </w:tr>
      <w:tr w:rsidR="0095334B" w:rsidRPr="0095334B" w14:paraId="4A9EE0E0" w14:textId="77777777" w:rsidTr="007F441E">
        <w:trPr>
          <w:trHeight w:val="289"/>
        </w:trPr>
        <w:tc>
          <w:tcPr>
            <w:tcW w:w="872" w:type="dxa"/>
            <w:vAlign w:val="center"/>
            <w:hideMark/>
          </w:tcPr>
          <w:p w14:paraId="48F49661" w14:textId="77777777" w:rsidR="0095334B" w:rsidRPr="0095334B" w:rsidRDefault="0095334B" w:rsidP="009533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35" w:type="dxa"/>
            <w:vAlign w:val="center"/>
            <w:hideMark/>
          </w:tcPr>
          <w:p w14:paraId="6A39E8A5" w14:textId="77777777" w:rsidR="0095334B" w:rsidRPr="0095334B" w:rsidRDefault="0095334B" w:rsidP="00953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334B">
              <w:rPr>
                <w:rFonts w:ascii="Times New Roman" w:eastAsia="Times New Roman" w:hAnsi="Times New Roman" w:cs="Times New Roman"/>
                <w:color w:val="000000"/>
              </w:rPr>
              <w:t>Koláž z upravených fotiek</w:t>
            </w:r>
          </w:p>
        </w:tc>
      </w:tr>
    </w:tbl>
    <w:p w14:paraId="0052B0B4" w14:textId="3CCE9D7C" w:rsidR="001D684F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</w:p>
    <w:p w14:paraId="25A21374" w14:textId="3FF6F646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14:paraId="078C1457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57B1E" w14:textId="77777777" w:rsidR="001D684F" w:rsidRDefault="001D684F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F514F0" w14:textId="23AFC42B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I. polrok: január </w:t>
      </w:r>
    </w:p>
    <w:p w14:paraId="06BC5DCA" w14:textId="64EBABD5" w:rsidR="00197599" w:rsidRDefault="00197599" w:rsidP="0019759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Vytvoriť prezentáciu v programe PowerPointe </w:t>
      </w:r>
      <w:r w:rsidRPr="006C39FE">
        <w:rPr>
          <w:rFonts w:ascii="Times New Roman" w:hAnsi="Times New Roman" w:cs="Times New Roman"/>
          <w:sz w:val="24"/>
          <w:szCs w:val="24"/>
        </w:rPr>
        <w:t>na t</w:t>
      </w:r>
      <w:r>
        <w:rPr>
          <w:rFonts w:ascii="Times New Roman" w:hAnsi="Times New Roman" w:cs="Times New Roman"/>
          <w:sz w:val="24"/>
          <w:szCs w:val="24"/>
        </w:rPr>
        <w:t>ematický celok Informácie okolo nás.</w:t>
      </w:r>
      <w:r w:rsidRPr="0019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Prezentáciu vytvoriť s animáciami a poslať e-mailom.</w:t>
      </w:r>
    </w:p>
    <w:p w14:paraId="2CF8D729" w14:textId="755D6A8B" w:rsidR="00197599" w:rsidRDefault="00E26756" w:rsidP="00C85A3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 programe Word vytvoriť reklamáciu zakúpeného tovaru a taktiež vytvoriť obchodný list -objednávku.</w:t>
      </w:r>
    </w:p>
    <w:p w14:paraId="5112FB76" w14:textId="2F28A9FF" w:rsidR="006C39FE" w:rsidRPr="006C39FE" w:rsidRDefault="006C39FE" w:rsidP="006C39F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sz w:val="24"/>
          <w:szCs w:val="24"/>
        </w:rPr>
        <w:t>Praktické</w:t>
      </w:r>
      <w:r w:rsidR="007B3094">
        <w:rPr>
          <w:rFonts w:ascii="Times New Roman" w:hAnsi="Times New Roman" w:cs="Times New Roman"/>
          <w:sz w:val="24"/>
          <w:szCs w:val="24"/>
        </w:rPr>
        <w:t xml:space="preserve"> a ústne</w:t>
      </w:r>
      <w:r w:rsidRPr="006C39FE">
        <w:rPr>
          <w:rFonts w:ascii="Times New Roman" w:hAnsi="Times New Roman" w:cs="Times New Roman"/>
          <w:sz w:val="24"/>
          <w:szCs w:val="24"/>
        </w:rPr>
        <w:t xml:space="preserve"> preskúšanie</w:t>
      </w:r>
      <w:r w:rsidR="00797B62">
        <w:rPr>
          <w:rFonts w:ascii="Times New Roman" w:hAnsi="Times New Roman" w:cs="Times New Roman"/>
          <w:sz w:val="24"/>
          <w:szCs w:val="24"/>
        </w:rPr>
        <w:t>.</w:t>
      </w:r>
    </w:p>
    <w:p w14:paraId="518D8463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1CAEBE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II. polrok: máj </w:t>
      </w:r>
    </w:p>
    <w:p w14:paraId="7AB38969" w14:textId="7228BD06" w:rsidR="00E26756" w:rsidRDefault="00E26756" w:rsidP="00E26756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Vytvoriť prezentáciu v programe PowerPointe </w:t>
      </w:r>
      <w:r w:rsidRPr="006C39F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tému Hardvér - Softvér.</w:t>
      </w:r>
      <w:r w:rsidRPr="0019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Prezentáciu vytvoriť s animáciami a poslať e-mailom.</w:t>
      </w:r>
    </w:p>
    <w:p w14:paraId="2C002B54" w14:textId="78B9C254" w:rsidR="00E26756" w:rsidRDefault="00D41DAF" w:rsidP="00343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programe </w:t>
      </w:r>
      <w:r w:rsidR="00E26756">
        <w:rPr>
          <w:rFonts w:ascii="Times New Roman" w:hAnsi="Times New Roman" w:cs="Times New Roman"/>
          <w:color w:val="000000" w:themeColor="text1"/>
          <w:sz w:val="24"/>
          <w:szCs w:val="24"/>
        </w:rPr>
        <w:t>Excel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vytvoriť tabuľku, upraviť ju (formátovať), priložiť k tabuľke graf. V tabuľke použiť aj jednoduché matematické operácie – vzorce. Konkrétne zadanie úlohy si vyžiadajte emailom.</w:t>
      </w:r>
    </w:p>
    <w:p w14:paraId="4D85757E" w14:textId="460E624B" w:rsidR="003430C9" w:rsidRPr="006C39FE" w:rsidRDefault="003430C9" w:rsidP="00343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sz w:val="24"/>
          <w:szCs w:val="24"/>
        </w:rPr>
        <w:t xml:space="preserve">Praktické </w:t>
      </w:r>
      <w:r w:rsidR="007B3094">
        <w:rPr>
          <w:rFonts w:ascii="Times New Roman" w:hAnsi="Times New Roman" w:cs="Times New Roman"/>
          <w:sz w:val="24"/>
          <w:szCs w:val="24"/>
        </w:rPr>
        <w:t xml:space="preserve">a ústne </w:t>
      </w:r>
      <w:r w:rsidRPr="006C39FE">
        <w:rPr>
          <w:rFonts w:ascii="Times New Roman" w:hAnsi="Times New Roman" w:cs="Times New Roman"/>
          <w:sz w:val="24"/>
          <w:szCs w:val="24"/>
        </w:rPr>
        <w:t>preskúšanie</w:t>
      </w:r>
      <w:r w:rsidR="00797B6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439C3B8" w14:textId="77777777" w:rsidR="006C39FE" w:rsidRDefault="006C39FE" w:rsidP="0033762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DEC77A" w14:textId="6C63DAAA" w:rsidR="007D51CF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>Hodnotené bud</w:t>
      </w:r>
      <w:r w:rsidR="00AD1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všetko 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>známkou.</w:t>
      </w:r>
    </w:p>
    <w:p w14:paraId="7509E6A4" w14:textId="77777777" w:rsidR="007D51CF" w:rsidRDefault="007D51CF" w:rsidP="00025A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51C3A" w14:textId="77777777" w:rsidR="00337623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10B21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337623" w:rsidRPr="00F922D5" w14:paraId="560D4EF8" w14:textId="77777777" w:rsidTr="00025A0A">
        <w:trPr>
          <w:trHeight w:val="286"/>
          <w:jc w:val="center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4DDC9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Celkové aj čiastočné hodnotenie </w:t>
            </w:r>
          </w:p>
        </w:tc>
      </w:tr>
      <w:tr w:rsidR="00337623" w:rsidRPr="00F922D5" w14:paraId="39623862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FF6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Rozpätie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17A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Známka</w:t>
            </w:r>
          </w:p>
        </w:tc>
      </w:tr>
      <w:tr w:rsidR="00337623" w:rsidRPr="00F922D5" w14:paraId="04D45DFA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0E3" w14:textId="092BDE8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  <w:r w:rsidR="00D40D68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5C4" w14:textId="11C1863E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výborný (1)</w:t>
            </w:r>
          </w:p>
        </w:tc>
      </w:tr>
      <w:tr w:rsidR="00337623" w:rsidRPr="00F922D5" w14:paraId="40879BC0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744" w14:textId="16E1BE4A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56D" w14:textId="053758D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chválitebný (2)</w:t>
            </w:r>
          </w:p>
        </w:tc>
      </w:tr>
      <w:tr w:rsidR="00337623" w:rsidRPr="00F922D5" w14:paraId="3FFDDC68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6D5" w14:textId="606F865D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A4E" w14:textId="61B79F0A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dobrý (3)</w:t>
            </w:r>
          </w:p>
        </w:tc>
      </w:tr>
      <w:tr w:rsidR="00337623" w:rsidRPr="00F922D5" w14:paraId="01D87A83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2DB" w14:textId="77FCE6B9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390" w14:textId="36423E0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dostatočný (4)</w:t>
            </w:r>
          </w:p>
        </w:tc>
      </w:tr>
      <w:tr w:rsidR="00337623" w:rsidRPr="00F922D5" w14:paraId="4D880E27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5FB" w14:textId="7967A8BA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39% - 0</w:t>
            </w:r>
            <w:r w:rsidR="006D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657" w14:textId="7F0BF7D1" w:rsidR="00337623" w:rsidRPr="00F922D5" w:rsidRDefault="0015684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edostatočný</w:t>
            </w:r>
            <w:r w:rsidR="00D40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</w:tr>
    </w:tbl>
    <w:p w14:paraId="7793D0FF" w14:textId="77777777" w:rsidR="00337623" w:rsidRPr="00F922D5" w:rsidRDefault="00337623" w:rsidP="00180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623" w:rsidRPr="00F922D5" w:rsidSect="00AF141B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7F70" w14:textId="77777777" w:rsidR="002A2D62" w:rsidRDefault="002A2D62" w:rsidP="00BF11ED">
      <w:pPr>
        <w:spacing w:after="0" w:line="240" w:lineRule="auto"/>
      </w:pPr>
      <w:r>
        <w:separator/>
      </w:r>
    </w:p>
  </w:endnote>
  <w:endnote w:type="continuationSeparator" w:id="0">
    <w:p w14:paraId="16D5E01A" w14:textId="77777777" w:rsidR="002A2D62" w:rsidRDefault="002A2D62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CFD3" w14:textId="77777777" w:rsidR="002A2D62" w:rsidRDefault="002A2D62" w:rsidP="00BF11ED">
      <w:pPr>
        <w:spacing w:after="0" w:line="240" w:lineRule="auto"/>
      </w:pPr>
      <w:r>
        <w:separator/>
      </w:r>
    </w:p>
  </w:footnote>
  <w:footnote w:type="continuationSeparator" w:id="0">
    <w:p w14:paraId="08C2976B" w14:textId="77777777" w:rsidR="002A2D62" w:rsidRDefault="002A2D62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853"/>
    <w:multiLevelType w:val="hybridMultilevel"/>
    <w:tmpl w:val="5DD40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7DD"/>
    <w:multiLevelType w:val="hybridMultilevel"/>
    <w:tmpl w:val="0674DC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5A"/>
    <w:multiLevelType w:val="hybridMultilevel"/>
    <w:tmpl w:val="9BE09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D51"/>
    <w:multiLevelType w:val="hybridMultilevel"/>
    <w:tmpl w:val="35148F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B91"/>
    <w:multiLevelType w:val="hybridMultilevel"/>
    <w:tmpl w:val="4D5E7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CB0"/>
    <w:multiLevelType w:val="hybridMultilevel"/>
    <w:tmpl w:val="70C4831A"/>
    <w:lvl w:ilvl="0" w:tplc="8FBCA6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C6B"/>
    <w:multiLevelType w:val="hybridMultilevel"/>
    <w:tmpl w:val="D5B06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EBF"/>
    <w:multiLevelType w:val="hybridMultilevel"/>
    <w:tmpl w:val="A8DC9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0AE"/>
    <w:multiLevelType w:val="hybridMultilevel"/>
    <w:tmpl w:val="3A287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E400D"/>
    <w:multiLevelType w:val="hybridMultilevel"/>
    <w:tmpl w:val="4C3E7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16B5"/>
    <w:multiLevelType w:val="hybridMultilevel"/>
    <w:tmpl w:val="AE821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69BA"/>
    <w:multiLevelType w:val="hybridMultilevel"/>
    <w:tmpl w:val="A2787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5EB4"/>
    <w:multiLevelType w:val="hybridMultilevel"/>
    <w:tmpl w:val="25FA5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D6"/>
    <w:rsid w:val="00025A0A"/>
    <w:rsid w:val="00045C11"/>
    <w:rsid w:val="0007729E"/>
    <w:rsid w:val="001139A1"/>
    <w:rsid w:val="001520A5"/>
    <w:rsid w:val="00156848"/>
    <w:rsid w:val="00180B87"/>
    <w:rsid w:val="00182F1A"/>
    <w:rsid w:val="00197599"/>
    <w:rsid w:val="001D684F"/>
    <w:rsid w:val="001F75DC"/>
    <w:rsid w:val="00272D97"/>
    <w:rsid w:val="002A2D62"/>
    <w:rsid w:val="002B37A9"/>
    <w:rsid w:val="002E328A"/>
    <w:rsid w:val="003071F8"/>
    <w:rsid w:val="00337623"/>
    <w:rsid w:val="003430C9"/>
    <w:rsid w:val="003A6970"/>
    <w:rsid w:val="003D1D68"/>
    <w:rsid w:val="004D2363"/>
    <w:rsid w:val="004E6439"/>
    <w:rsid w:val="004E68E7"/>
    <w:rsid w:val="004E7664"/>
    <w:rsid w:val="0055419F"/>
    <w:rsid w:val="0056291E"/>
    <w:rsid w:val="00577DD6"/>
    <w:rsid w:val="005D2E6D"/>
    <w:rsid w:val="005F4959"/>
    <w:rsid w:val="00645603"/>
    <w:rsid w:val="00692366"/>
    <w:rsid w:val="006C22E1"/>
    <w:rsid w:val="006C39FE"/>
    <w:rsid w:val="006D37C8"/>
    <w:rsid w:val="0073093A"/>
    <w:rsid w:val="007536F8"/>
    <w:rsid w:val="00797B62"/>
    <w:rsid w:val="007B3094"/>
    <w:rsid w:val="007D51CF"/>
    <w:rsid w:val="007F404D"/>
    <w:rsid w:val="007F441E"/>
    <w:rsid w:val="007F5F1A"/>
    <w:rsid w:val="00877C42"/>
    <w:rsid w:val="00884296"/>
    <w:rsid w:val="008E4106"/>
    <w:rsid w:val="0095334B"/>
    <w:rsid w:val="00976626"/>
    <w:rsid w:val="00A77370"/>
    <w:rsid w:val="00AA5F4F"/>
    <w:rsid w:val="00AB29C9"/>
    <w:rsid w:val="00AD1A00"/>
    <w:rsid w:val="00AF141B"/>
    <w:rsid w:val="00B34800"/>
    <w:rsid w:val="00BF11ED"/>
    <w:rsid w:val="00C309B0"/>
    <w:rsid w:val="00C85A3E"/>
    <w:rsid w:val="00CD12A8"/>
    <w:rsid w:val="00D14E18"/>
    <w:rsid w:val="00D40D68"/>
    <w:rsid w:val="00D41DAF"/>
    <w:rsid w:val="00D55A19"/>
    <w:rsid w:val="00E26756"/>
    <w:rsid w:val="00E9797B"/>
    <w:rsid w:val="00F0392A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customStyle="1" w:styleId="UnresolvedMention">
    <w:name w:val="Unresolved Mention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F4959"/>
    <w:pPr>
      <w:ind w:left="720"/>
      <w:contextualSpacing/>
    </w:pPr>
  </w:style>
  <w:style w:type="table" w:styleId="Tabukasozoznamom6farebnzvraznenie1">
    <w:name w:val="List Table 6 Colorful Accent 1"/>
    <w:basedOn w:val="Normlnatabuka"/>
    <w:uiPriority w:val="51"/>
    <w:rsid w:val="00025A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yajntabuka2">
    <w:name w:val="Plain Table 2"/>
    <w:basedOn w:val="Normlnatabuka"/>
    <w:uiPriority w:val="42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4">
    <w:name w:val="Plain Table 4"/>
    <w:basedOn w:val="Normlnatabuka"/>
    <w:uiPriority w:val="44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riekatabuky">
    <w:name w:val="Table Grid"/>
    <w:basedOn w:val="Normlnatabuka"/>
    <w:uiPriority w:val="59"/>
    <w:rsid w:val="000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2">
    <w:name w:val="Grid Table 1 Light Accent 2"/>
    <w:basedOn w:val="Normlnatabuka"/>
    <w:uiPriority w:val="46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1">
    <w:name w:val="Plain Table 1"/>
    <w:basedOn w:val="Normlnatabuka"/>
    <w:uiPriority w:val="41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025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Spravca</cp:lastModifiedBy>
  <cp:revision>8</cp:revision>
  <cp:lastPrinted>2022-11-09T16:03:00Z</cp:lastPrinted>
  <dcterms:created xsi:type="dcterms:W3CDTF">2022-11-20T17:46:00Z</dcterms:created>
  <dcterms:modified xsi:type="dcterms:W3CDTF">2022-11-20T18:17:00Z</dcterms:modified>
</cp:coreProperties>
</file>